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48" w:rsidRDefault="00277E48" w:rsidP="00796646">
      <w:pPr>
        <w:spacing w:line="276" w:lineRule="auto"/>
        <w:jc w:val="both"/>
      </w:pPr>
    </w:p>
    <w:p w:rsidR="004F41CA" w:rsidRDefault="004F41CA" w:rsidP="00796646">
      <w:pPr>
        <w:spacing w:line="276" w:lineRule="auto"/>
        <w:jc w:val="both"/>
      </w:pPr>
      <w:bookmarkStart w:id="0" w:name="_GoBack"/>
      <w:bookmarkEnd w:id="0"/>
    </w:p>
    <w:p w:rsidR="00CF0C12" w:rsidRDefault="00CF0C12" w:rsidP="00796646">
      <w:pPr>
        <w:spacing w:line="276" w:lineRule="auto"/>
        <w:jc w:val="both"/>
      </w:pPr>
    </w:p>
    <w:p w:rsidR="004F41CA" w:rsidRPr="00BF116A" w:rsidRDefault="004F41CA" w:rsidP="00796646">
      <w:pPr>
        <w:spacing w:line="276" w:lineRule="auto"/>
        <w:jc w:val="both"/>
      </w:pPr>
    </w:p>
    <w:p w:rsidR="00DF4490" w:rsidRDefault="00DF4490" w:rsidP="00BF116A">
      <w:pPr>
        <w:jc w:val="both"/>
      </w:pPr>
    </w:p>
    <w:p w:rsidR="00843A36" w:rsidRPr="00BF116A" w:rsidRDefault="00843A36" w:rsidP="00BF116A">
      <w:pPr>
        <w:jc w:val="both"/>
      </w:pPr>
    </w:p>
    <w:p w:rsidR="00DF4490" w:rsidRPr="00BF116A" w:rsidRDefault="00DF4490" w:rsidP="00BF116A">
      <w:pPr>
        <w:tabs>
          <w:tab w:val="left" w:pos="3076"/>
        </w:tabs>
        <w:jc w:val="center"/>
        <w:rPr>
          <w:b/>
        </w:rPr>
      </w:pPr>
      <w:r w:rsidRPr="00BF116A">
        <w:rPr>
          <w:b/>
        </w:rPr>
        <w:t xml:space="preserve">Котировочная документация </w:t>
      </w:r>
    </w:p>
    <w:p w:rsidR="00B42744" w:rsidRPr="00BF116A" w:rsidRDefault="00DF4490" w:rsidP="00CF0C12">
      <w:pPr>
        <w:tabs>
          <w:tab w:val="left" w:pos="3076"/>
        </w:tabs>
        <w:jc w:val="center"/>
        <w:rPr>
          <w:b/>
          <w:bCs/>
        </w:rPr>
      </w:pPr>
      <w:r w:rsidRPr="00BF116A">
        <w:rPr>
          <w:b/>
        </w:rPr>
        <w:t xml:space="preserve">к извещению о проведении запроса котировок </w:t>
      </w:r>
      <w:r w:rsidR="00B42744" w:rsidRPr="00BF116A">
        <w:rPr>
          <w:b/>
          <w:bCs/>
        </w:rPr>
        <w:t xml:space="preserve">№ </w:t>
      </w:r>
      <w:r w:rsidR="00B42744">
        <w:rPr>
          <w:b/>
          <w:bCs/>
        </w:rPr>
        <w:t xml:space="preserve">16/21044000108 </w:t>
      </w:r>
      <w:r w:rsidR="00B42744" w:rsidRPr="00BF116A">
        <w:rPr>
          <w:b/>
          <w:bCs/>
        </w:rPr>
        <w:t xml:space="preserve">от </w:t>
      </w:r>
      <w:r w:rsidR="00B42744">
        <w:rPr>
          <w:b/>
          <w:bCs/>
        </w:rPr>
        <w:t>06.04.</w:t>
      </w:r>
      <w:r w:rsidR="00B42744" w:rsidRPr="00BF116A">
        <w:rPr>
          <w:b/>
          <w:bCs/>
        </w:rPr>
        <w:t>2021 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792"/>
        <w:gridCol w:w="6840"/>
      </w:tblGrid>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t>1</w:t>
            </w: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b/>
                <w:i/>
                <w:lang w:eastAsia="en-US"/>
              </w:rPr>
            </w:pPr>
            <w:r w:rsidRPr="00BF116A">
              <w:rPr>
                <w:b/>
                <w:i/>
                <w:lang w:eastAsia="en-US"/>
              </w:rPr>
              <w:t>Сведения о Заказчике.</w:t>
            </w:r>
          </w:p>
        </w:tc>
        <w:tc>
          <w:tcPr>
            <w:tcW w:w="6840"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jc w:val="both"/>
              <w:rPr>
                <w:lang w:eastAsia="en-US"/>
              </w:rPr>
            </w:pPr>
            <w:r w:rsidRPr="00BF116A">
              <w:rPr>
                <w:lang w:eastAsia="en-US"/>
              </w:rPr>
              <w:t>-</w:t>
            </w:r>
          </w:p>
        </w:tc>
      </w:tr>
      <w:tr w:rsidR="00DF4490" w:rsidRPr="00BF116A" w:rsidTr="00DF4490">
        <w:tc>
          <w:tcPr>
            <w:tcW w:w="456" w:type="dxa"/>
            <w:vMerge w:val="restart"/>
            <w:tcBorders>
              <w:top w:val="single" w:sz="4" w:space="0" w:color="auto"/>
              <w:left w:val="single" w:sz="4" w:space="0" w:color="auto"/>
              <w:bottom w:val="single" w:sz="4" w:space="0" w:color="auto"/>
              <w:right w:val="single" w:sz="4" w:space="0" w:color="auto"/>
            </w:tcBorders>
          </w:tcPr>
          <w:p w:rsidR="00DF4490" w:rsidRPr="00BF116A" w:rsidRDefault="00DF4490" w:rsidP="00BF116A">
            <w:pPr>
              <w:rPr>
                <w:lang w:eastAsia="en-US"/>
              </w:rPr>
            </w:pP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b/>
                <w:i/>
                <w:lang w:eastAsia="en-US"/>
              </w:rPr>
            </w:pPr>
            <w:r w:rsidRPr="00BF116A">
              <w:rPr>
                <w:b/>
                <w:i/>
                <w:lang w:eastAsia="en-US"/>
              </w:rPr>
              <w:t>Наименование.</w:t>
            </w:r>
          </w:p>
        </w:tc>
        <w:tc>
          <w:tcPr>
            <w:tcW w:w="6840" w:type="dxa"/>
            <w:tcBorders>
              <w:top w:val="single" w:sz="4" w:space="0" w:color="auto"/>
              <w:left w:val="single" w:sz="4" w:space="0" w:color="auto"/>
              <w:bottom w:val="single" w:sz="4" w:space="0" w:color="auto"/>
              <w:right w:val="single" w:sz="4" w:space="0" w:color="auto"/>
            </w:tcBorders>
            <w:hideMark/>
          </w:tcPr>
          <w:p w:rsidR="00DF4490" w:rsidRPr="009826B9" w:rsidRDefault="00DF4490" w:rsidP="00BF116A">
            <w:pPr>
              <w:jc w:val="both"/>
              <w:rPr>
                <w:lang w:eastAsia="en-US"/>
              </w:rPr>
            </w:pPr>
            <w:r w:rsidRPr="009826B9">
              <w:rPr>
                <w:lang w:eastAsia="en-US"/>
              </w:rPr>
              <w:t>Частное учреждение здравоохранения «Поликлиника «РЖД-Медицина» города Хилок»</w:t>
            </w:r>
          </w:p>
        </w:tc>
      </w:tr>
      <w:tr w:rsidR="00DF4490" w:rsidRPr="00BF116A" w:rsidTr="00DF4490">
        <w:tc>
          <w:tcPr>
            <w:tcW w:w="0" w:type="auto"/>
            <w:vMerge/>
            <w:tcBorders>
              <w:top w:val="single" w:sz="4" w:space="0" w:color="auto"/>
              <w:left w:val="single" w:sz="4" w:space="0" w:color="auto"/>
              <w:bottom w:val="single" w:sz="4" w:space="0" w:color="auto"/>
              <w:right w:val="single" w:sz="4" w:space="0" w:color="auto"/>
            </w:tcBorders>
            <w:vAlign w:val="center"/>
            <w:hideMark/>
          </w:tcPr>
          <w:p w:rsidR="00DF4490" w:rsidRPr="00BF116A" w:rsidRDefault="00DF4490" w:rsidP="00BF116A">
            <w:pPr>
              <w:rPr>
                <w:lang w:eastAsia="en-US"/>
              </w:rPr>
            </w:pP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i/>
                <w:lang w:eastAsia="en-US"/>
              </w:rPr>
            </w:pPr>
            <w:r w:rsidRPr="00BF116A">
              <w:rPr>
                <w:b/>
                <w:i/>
                <w:color w:val="000000"/>
                <w:lang w:eastAsia="en-US"/>
              </w:rPr>
              <w:t>Место нахождения, почтовый адрес.</w:t>
            </w:r>
          </w:p>
        </w:tc>
        <w:tc>
          <w:tcPr>
            <w:tcW w:w="6840" w:type="dxa"/>
            <w:tcBorders>
              <w:top w:val="single" w:sz="4" w:space="0" w:color="auto"/>
              <w:left w:val="single" w:sz="4" w:space="0" w:color="auto"/>
              <w:bottom w:val="single" w:sz="4" w:space="0" w:color="auto"/>
              <w:right w:val="single" w:sz="4" w:space="0" w:color="auto"/>
            </w:tcBorders>
            <w:hideMark/>
          </w:tcPr>
          <w:p w:rsidR="00DF4490" w:rsidRPr="009826B9" w:rsidRDefault="00DF4490" w:rsidP="00BF116A">
            <w:pPr>
              <w:jc w:val="both"/>
              <w:rPr>
                <w:lang w:eastAsia="en-US"/>
              </w:rPr>
            </w:pPr>
            <w:r w:rsidRPr="009826B9">
              <w:rPr>
                <w:lang w:eastAsia="en-US"/>
              </w:rPr>
              <w:t xml:space="preserve">673200, Забайкальский </w:t>
            </w:r>
            <w:proofErr w:type="spellStart"/>
            <w:r w:rsidRPr="009826B9">
              <w:rPr>
                <w:lang w:eastAsia="en-US"/>
              </w:rPr>
              <w:t>кр</w:t>
            </w:r>
            <w:proofErr w:type="spellEnd"/>
            <w:r w:rsidRPr="009826B9">
              <w:rPr>
                <w:lang w:eastAsia="en-US"/>
              </w:rPr>
              <w:t>., Хилокский р-н, г. Хилок, ул. Калинина, 23</w:t>
            </w:r>
          </w:p>
        </w:tc>
      </w:tr>
      <w:tr w:rsidR="00DF4490" w:rsidRPr="00BF116A" w:rsidTr="00DF4490">
        <w:tc>
          <w:tcPr>
            <w:tcW w:w="0" w:type="auto"/>
            <w:vMerge/>
            <w:tcBorders>
              <w:top w:val="single" w:sz="4" w:space="0" w:color="auto"/>
              <w:left w:val="single" w:sz="4" w:space="0" w:color="auto"/>
              <w:bottom w:val="single" w:sz="4" w:space="0" w:color="auto"/>
              <w:right w:val="single" w:sz="4" w:space="0" w:color="auto"/>
            </w:tcBorders>
            <w:vAlign w:val="center"/>
            <w:hideMark/>
          </w:tcPr>
          <w:p w:rsidR="00DF4490" w:rsidRPr="00BF116A" w:rsidRDefault="00DF4490" w:rsidP="00BF116A">
            <w:pPr>
              <w:rPr>
                <w:lang w:eastAsia="en-US"/>
              </w:rPr>
            </w:pP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i/>
                <w:lang w:eastAsia="en-US"/>
              </w:rPr>
            </w:pPr>
            <w:r w:rsidRPr="00BF116A">
              <w:rPr>
                <w:b/>
                <w:i/>
                <w:color w:val="000000"/>
                <w:lang w:eastAsia="en-US"/>
              </w:rPr>
              <w:t>Адрес электронной почты, e-</w:t>
            </w:r>
            <w:proofErr w:type="spellStart"/>
            <w:r w:rsidRPr="00BF116A">
              <w:rPr>
                <w:b/>
                <w:i/>
                <w:color w:val="000000"/>
                <w:lang w:eastAsia="en-US"/>
              </w:rPr>
              <w:t>mail</w:t>
            </w:r>
            <w:proofErr w:type="spellEnd"/>
            <w:r w:rsidRPr="00BF116A">
              <w:rPr>
                <w:b/>
                <w:i/>
                <w:color w:val="000000"/>
                <w:lang w:eastAsia="en-US"/>
              </w:rPr>
              <w:t>.</w:t>
            </w:r>
          </w:p>
        </w:tc>
        <w:tc>
          <w:tcPr>
            <w:tcW w:w="6840" w:type="dxa"/>
            <w:tcBorders>
              <w:top w:val="single" w:sz="4" w:space="0" w:color="auto"/>
              <w:left w:val="single" w:sz="4" w:space="0" w:color="auto"/>
              <w:bottom w:val="single" w:sz="4" w:space="0" w:color="auto"/>
              <w:right w:val="single" w:sz="4" w:space="0" w:color="auto"/>
            </w:tcBorders>
          </w:tcPr>
          <w:p w:rsidR="00DF4490" w:rsidRPr="009826B9" w:rsidRDefault="0077582B" w:rsidP="00BF116A">
            <w:pPr>
              <w:jc w:val="both"/>
              <w:rPr>
                <w:lang w:eastAsia="en-US"/>
              </w:rPr>
            </w:pPr>
            <w:hyperlink r:id="rId7" w:history="1">
              <w:r w:rsidR="00DF4490" w:rsidRPr="009826B9">
                <w:rPr>
                  <w:rStyle w:val="a3"/>
                  <w:lang w:val="en-US" w:eastAsia="en-US"/>
                </w:rPr>
                <w:t>nuz</w:t>
              </w:r>
              <w:r w:rsidR="00DF4490" w:rsidRPr="009826B9">
                <w:rPr>
                  <w:rStyle w:val="a3"/>
                  <w:lang w:eastAsia="en-US"/>
                </w:rPr>
                <w:t>.</w:t>
              </w:r>
              <w:r w:rsidR="00DF4490" w:rsidRPr="009826B9">
                <w:rPr>
                  <w:rStyle w:val="a3"/>
                  <w:lang w:val="en-US" w:eastAsia="en-US"/>
                </w:rPr>
                <w:t>hil</w:t>
              </w:r>
              <w:r w:rsidR="00DF4490" w:rsidRPr="009826B9">
                <w:rPr>
                  <w:rStyle w:val="a3"/>
                  <w:lang w:eastAsia="en-US"/>
                </w:rPr>
                <w:t>@</w:t>
              </w:r>
              <w:r w:rsidR="00DF4490" w:rsidRPr="009826B9">
                <w:rPr>
                  <w:rStyle w:val="a3"/>
                  <w:lang w:val="en-US" w:eastAsia="en-US"/>
                </w:rPr>
                <w:t>mail</w:t>
              </w:r>
              <w:r w:rsidR="00DF4490" w:rsidRPr="009826B9">
                <w:rPr>
                  <w:rStyle w:val="a3"/>
                  <w:lang w:eastAsia="en-US"/>
                </w:rPr>
                <w:t>.</w:t>
              </w:r>
              <w:r w:rsidR="00DF4490" w:rsidRPr="009826B9">
                <w:rPr>
                  <w:rStyle w:val="a3"/>
                  <w:lang w:val="en-US" w:eastAsia="en-US"/>
                </w:rPr>
                <w:t>ru</w:t>
              </w:r>
            </w:hyperlink>
          </w:p>
          <w:p w:rsidR="00DF4490" w:rsidRPr="009826B9" w:rsidRDefault="00DF4490" w:rsidP="00BF116A">
            <w:pPr>
              <w:jc w:val="both"/>
              <w:rPr>
                <w:lang w:eastAsia="en-US"/>
              </w:rPr>
            </w:pPr>
            <w:r w:rsidRPr="009826B9">
              <w:rPr>
                <w:lang w:eastAsia="en-US"/>
              </w:rPr>
              <w:t xml:space="preserve"> </w:t>
            </w:r>
            <w:hyperlink r:id="rId8" w:history="1">
              <w:r w:rsidRPr="009826B9">
                <w:rPr>
                  <w:rStyle w:val="a3"/>
                  <w:lang w:val="en-US" w:eastAsia="en-US"/>
                </w:rPr>
                <w:t>jurist</w:t>
              </w:r>
              <w:r w:rsidRPr="009826B9">
                <w:rPr>
                  <w:rStyle w:val="a3"/>
                  <w:lang w:eastAsia="en-US"/>
                </w:rPr>
                <w:t>@</w:t>
              </w:r>
              <w:proofErr w:type="spellStart"/>
              <w:r w:rsidRPr="009826B9">
                <w:rPr>
                  <w:rStyle w:val="a3"/>
                  <w:lang w:eastAsia="en-US"/>
                </w:rPr>
                <w:t>нуз-хилок.рф</w:t>
              </w:r>
              <w:proofErr w:type="spellEnd"/>
            </w:hyperlink>
          </w:p>
          <w:p w:rsidR="00DF4490" w:rsidRPr="009826B9" w:rsidRDefault="00DF4490" w:rsidP="00BF116A">
            <w:pPr>
              <w:jc w:val="both"/>
              <w:rPr>
                <w:lang w:eastAsia="en-US"/>
              </w:rPr>
            </w:pPr>
          </w:p>
        </w:tc>
      </w:tr>
      <w:tr w:rsidR="00DF4490" w:rsidRPr="00BF116A" w:rsidTr="00DF4490">
        <w:tc>
          <w:tcPr>
            <w:tcW w:w="0" w:type="auto"/>
            <w:vMerge/>
            <w:tcBorders>
              <w:top w:val="single" w:sz="4" w:space="0" w:color="auto"/>
              <w:left w:val="single" w:sz="4" w:space="0" w:color="auto"/>
              <w:bottom w:val="single" w:sz="4" w:space="0" w:color="auto"/>
              <w:right w:val="single" w:sz="4" w:space="0" w:color="auto"/>
            </w:tcBorders>
            <w:vAlign w:val="center"/>
            <w:hideMark/>
          </w:tcPr>
          <w:p w:rsidR="00DF4490" w:rsidRPr="00BF116A" w:rsidRDefault="00DF4490" w:rsidP="00BF116A">
            <w:pPr>
              <w:rPr>
                <w:lang w:eastAsia="en-US"/>
              </w:rPr>
            </w:pP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i/>
                <w:lang w:eastAsia="en-US"/>
              </w:rPr>
            </w:pPr>
            <w:r w:rsidRPr="00BF116A">
              <w:rPr>
                <w:b/>
                <w:i/>
                <w:color w:val="000000"/>
                <w:lang w:eastAsia="en-US"/>
              </w:rPr>
              <w:t>Номера контактных телефонов.</w:t>
            </w:r>
          </w:p>
        </w:tc>
        <w:tc>
          <w:tcPr>
            <w:tcW w:w="6840" w:type="dxa"/>
            <w:tcBorders>
              <w:top w:val="single" w:sz="4" w:space="0" w:color="auto"/>
              <w:left w:val="single" w:sz="4" w:space="0" w:color="auto"/>
              <w:bottom w:val="single" w:sz="4" w:space="0" w:color="auto"/>
              <w:right w:val="single" w:sz="4" w:space="0" w:color="auto"/>
            </w:tcBorders>
            <w:hideMark/>
          </w:tcPr>
          <w:p w:rsidR="00DF4490" w:rsidRPr="009826B9" w:rsidRDefault="00DF4490" w:rsidP="00BF116A">
            <w:pPr>
              <w:jc w:val="both"/>
              <w:rPr>
                <w:lang w:val="en-US" w:eastAsia="en-US"/>
              </w:rPr>
            </w:pPr>
            <w:r w:rsidRPr="009826B9">
              <w:rPr>
                <w:lang w:eastAsia="en-US"/>
              </w:rPr>
              <w:t>(30237)52313; (303237)21208</w:t>
            </w:r>
          </w:p>
        </w:tc>
      </w:tr>
      <w:tr w:rsidR="00DF4490" w:rsidRPr="00BF116A" w:rsidTr="00DF4490">
        <w:tc>
          <w:tcPr>
            <w:tcW w:w="0" w:type="auto"/>
            <w:vMerge/>
            <w:tcBorders>
              <w:top w:val="single" w:sz="4" w:space="0" w:color="auto"/>
              <w:left w:val="single" w:sz="4" w:space="0" w:color="auto"/>
              <w:bottom w:val="single" w:sz="4" w:space="0" w:color="auto"/>
              <w:right w:val="single" w:sz="4" w:space="0" w:color="auto"/>
            </w:tcBorders>
            <w:vAlign w:val="center"/>
            <w:hideMark/>
          </w:tcPr>
          <w:p w:rsidR="00DF4490" w:rsidRPr="00BF116A" w:rsidRDefault="00DF4490" w:rsidP="00BF116A">
            <w:pPr>
              <w:rPr>
                <w:lang w:eastAsia="en-US"/>
              </w:rPr>
            </w:pP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i/>
                <w:lang w:eastAsia="en-US"/>
              </w:rPr>
            </w:pPr>
            <w:r w:rsidRPr="00BF116A">
              <w:rPr>
                <w:b/>
                <w:i/>
                <w:color w:val="000000"/>
                <w:lang w:eastAsia="en-US"/>
              </w:rPr>
              <w:t>Контактное лицо.</w:t>
            </w:r>
          </w:p>
        </w:tc>
        <w:tc>
          <w:tcPr>
            <w:tcW w:w="6840" w:type="dxa"/>
            <w:tcBorders>
              <w:top w:val="single" w:sz="4" w:space="0" w:color="auto"/>
              <w:left w:val="single" w:sz="4" w:space="0" w:color="auto"/>
              <w:bottom w:val="single" w:sz="4" w:space="0" w:color="auto"/>
              <w:right w:val="single" w:sz="4" w:space="0" w:color="auto"/>
            </w:tcBorders>
            <w:hideMark/>
          </w:tcPr>
          <w:p w:rsidR="00DF4490" w:rsidRPr="009826B9" w:rsidRDefault="00DF4490" w:rsidP="00BF116A">
            <w:pPr>
              <w:jc w:val="both"/>
              <w:rPr>
                <w:lang w:eastAsia="en-US"/>
              </w:rPr>
            </w:pPr>
            <w:r w:rsidRPr="009826B9">
              <w:rPr>
                <w:lang w:eastAsia="en-US"/>
              </w:rPr>
              <w:t>Малыгина Елена Владимировна</w:t>
            </w:r>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t>2</w:t>
            </w: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i/>
                <w:lang w:eastAsia="en-US"/>
              </w:rPr>
            </w:pPr>
            <w:r w:rsidRPr="00BF116A">
              <w:rPr>
                <w:b/>
                <w:i/>
                <w:color w:val="000000"/>
                <w:lang w:eastAsia="en-US"/>
              </w:rPr>
              <w:t>Предмет закупки.</w:t>
            </w:r>
          </w:p>
        </w:tc>
        <w:tc>
          <w:tcPr>
            <w:tcW w:w="6840" w:type="dxa"/>
            <w:tcBorders>
              <w:top w:val="single" w:sz="4" w:space="0" w:color="auto"/>
              <w:left w:val="single" w:sz="4" w:space="0" w:color="auto"/>
              <w:bottom w:val="single" w:sz="4" w:space="0" w:color="auto"/>
              <w:right w:val="single" w:sz="4" w:space="0" w:color="auto"/>
            </w:tcBorders>
          </w:tcPr>
          <w:p w:rsidR="00DF4490" w:rsidRPr="009826B9" w:rsidRDefault="004F41CA" w:rsidP="00B42744">
            <w:pPr>
              <w:spacing w:line="276" w:lineRule="auto"/>
              <w:jc w:val="both"/>
              <w:rPr>
                <w:lang w:eastAsia="en-US"/>
              </w:rPr>
            </w:pPr>
            <w:r w:rsidRPr="00796646">
              <w:rPr>
                <w:bCs/>
              </w:rPr>
              <w:t xml:space="preserve">Поставка медицинских расходных материалов </w:t>
            </w:r>
            <w:r w:rsidRPr="00277E48">
              <w:rPr>
                <w:b/>
                <w:bCs/>
              </w:rPr>
              <w:t>–</w:t>
            </w:r>
            <w:r w:rsidR="00B42744">
              <w:rPr>
                <w:bCs/>
              </w:rPr>
              <w:t xml:space="preserve"> пробирки, иглы</w:t>
            </w:r>
            <w:r w:rsidR="00B42744" w:rsidRPr="00796646">
              <w:rPr>
                <w:bCs/>
              </w:rPr>
              <w:t xml:space="preserve"> </w:t>
            </w:r>
            <w:r w:rsidR="00B42744">
              <w:rPr>
                <w:bCs/>
              </w:rPr>
              <w:t xml:space="preserve"> (Приложение № 1)</w:t>
            </w:r>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t>3</w:t>
            </w: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i/>
                <w:lang w:eastAsia="en-US"/>
              </w:rPr>
            </w:pPr>
            <w:r w:rsidRPr="00BF116A">
              <w:rPr>
                <w:b/>
                <w:i/>
                <w:color w:val="000000"/>
                <w:lang w:eastAsia="en-US"/>
              </w:rPr>
              <w:t>Сайт, на котором размещена документация о запросе котировок.</w:t>
            </w:r>
          </w:p>
        </w:tc>
        <w:tc>
          <w:tcPr>
            <w:tcW w:w="6840" w:type="dxa"/>
            <w:tcBorders>
              <w:top w:val="single" w:sz="4" w:space="0" w:color="auto"/>
              <w:left w:val="single" w:sz="4" w:space="0" w:color="auto"/>
              <w:bottom w:val="single" w:sz="4" w:space="0" w:color="auto"/>
              <w:right w:val="single" w:sz="4" w:space="0" w:color="auto"/>
            </w:tcBorders>
            <w:hideMark/>
          </w:tcPr>
          <w:p w:rsidR="00DF4490" w:rsidRPr="009826B9" w:rsidRDefault="00DF4490" w:rsidP="00BF116A">
            <w:pPr>
              <w:jc w:val="both"/>
              <w:rPr>
                <w:lang w:eastAsia="en-US"/>
              </w:rPr>
            </w:pPr>
            <w:proofErr w:type="spellStart"/>
            <w:r w:rsidRPr="009826B9">
              <w:rPr>
                <w:color w:val="000000"/>
                <w:lang w:eastAsia="en-US"/>
              </w:rPr>
              <w:t>нуз-хилок</w:t>
            </w:r>
            <w:proofErr w:type="gramStart"/>
            <w:r w:rsidRPr="009826B9">
              <w:rPr>
                <w:color w:val="000000"/>
                <w:lang w:eastAsia="en-US"/>
              </w:rPr>
              <w:t>.р</w:t>
            </w:r>
            <w:proofErr w:type="gramEnd"/>
            <w:r w:rsidRPr="009826B9">
              <w:rPr>
                <w:color w:val="000000"/>
                <w:lang w:eastAsia="en-US"/>
              </w:rPr>
              <w:t>ф</w:t>
            </w:r>
            <w:proofErr w:type="spellEnd"/>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t>4</w:t>
            </w: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3D1152">
            <w:pPr>
              <w:rPr>
                <w:b/>
                <w:i/>
                <w:lang w:eastAsia="en-US"/>
              </w:rPr>
            </w:pPr>
            <w:r w:rsidRPr="00BF116A">
              <w:rPr>
                <w:b/>
                <w:i/>
                <w:color w:val="000000"/>
                <w:lang w:eastAsia="en-US"/>
              </w:rPr>
              <w:t>Начальная (максимальная) цена</w:t>
            </w:r>
            <w:r w:rsidR="003D1152">
              <w:rPr>
                <w:b/>
                <w:i/>
                <w:color w:val="000000"/>
                <w:lang w:eastAsia="en-US"/>
              </w:rPr>
              <w:t xml:space="preserve"> по</w:t>
            </w:r>
            <w:r w:rsidRPr="00BF116A">
              <w:rPr>
                <w:b/>
                <w:i/>
                <w:color w:val="000000"/>
                <w:lang w:eastAsia="en-US"/>
              </w:rPr>
              <w:t xml:space="preserve"> договор</w:t>
            </w:r>
            <w:r w:rsidR="003D1152">
              <w:rPr>
                <w:b/>
                <w:i/>
                <w:color w:val="000000"/>
                <w:lang w:eastAsia="en-US"/>
              </w:rPr>
              <w:t>у</w:t>
            </w:r>
          </w:p>
        </w:tc>
        <w:tc>
          <w:tcPr>
            <w:tcW w:w="6840" w:type="dxa"/>
            <w:tcBorders>
              <w:top w:val="single" w:sz="4" w:space="0" w:color="auto"/>
              <w:left w:val="single" w:sz="4" w:space="0" w:color="auto"/>
              <w:bottom w:val="single" w:sz="4" w:space="0" w:color="auto"/>
              <w:right w:val="single" w:sz="4" w:space="0" w:color="auto"/>
            </w:tcBorders>
          </w:tcPr>
          <w:p w:rsidR="00B42744" w:rsidRDefault="00B42744" w:rsidP="00B42744">
            <w:pPr>
              <w:widowControl w:val="0"/>
              <w:autoSpaceDE w:val="0"/>
              <w:autoSpaceDN w:val="0"/>
              <w:adjustRightInd w:val="0"/>
            </w:pPr>
            <w:r>
              <w:rPr>
                <w:rFonts w:eastAsia="Calibri"/>
                <w:b/>
                <w:lang w:eastAsia="en-US"/>
              </w:rPr>
              <w:t>503400 (пятьсот три тысячи четыреста)  рублей</w:t>
            </w:r>
          </w:p>
          <w:p w:rsidR="00DF4490" w:rsidRPr="009826B9" w:rsidRDefault="00796646" w:rsidP="00B42744">
            <w:pPr>
              <w:widowControl w:val="0"/>
              <w:autoSpaceDE w:val="0"/>
              <w:autoSpaceDN w:val="0"/>
              <w:adjustRightInd w:val="0"/>
              <w:rPr>
                <w:lang w:eastAsia="en-US"/>
              </w:rPr>
            </w:pPr>
            <w:r w:rsidRPr="009826B9">
              <w:t xml:space="preserve"> </w:t>
            </w:r>
            <w:r w:rsidR="003D1152" w:rsidRPr="003D1152">
              <w:rPr>
                <w:bCs/>
              </w:rPr>
              <w:t>Начальная (максимальная) цена за единицу Товара</w:t>
            </w:r>
            <w:r w:rsidR="003D1152" w:rsidRPr="00BF116A">
              <w:rPr>
                <w:b/>
                <w:bCs/>
              </w:rPr>
              <w:t xml:space="preserve">  </w:t>
            </w:r>
            <w:r w:rsidR="003D1152" w:rsidRPr="00796646">
              <w:rPr>
                <w:bCs/>
              </w:rPr>
              <w:t>установлена</w:t>
            </w:r>
            <w:r w:rsidR="003D1152" w:rsidRPr="00BF116A">
              <w:rPr>
                <w:b/>
                <w:bCs/>
              </w:rPr>
              <w:t xml:space="preserve">  </w:t>
            </w:r>
            <w:r w:rsidR="003D1152" w:rsidRPr="00BF116A">
              <w:rPr>
                <w:bCs/>
              </w:rPr>
              <w:t xml:space="preserve">в соответствии с приложением  </w:t>
            </w:r>
            <w:r w:rsidR="003D1152" w:rsidRPr="00BF116A">
              <w:t xml:space="preserve">№ 2 к котировочной документации  «Начальная (максимальная) цена». </w:t>
            </w:r>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t>5</w:t>
            </w: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b/>
                <w:i/>
                <w:color w:val="000000"/>
                <w:lang w:eastAsia="en-US"/>
              </w:rPr>
            </w:pPr>
            <w:r w:rsidRPr="00BF116A">
              <w:rPr>
                <w:b/>
                <w:i/>
                <w:lang w:eastAsia="en-US"/>
              </w:rPr>
              <w:t>Порядок формирования цены договора.</w:t>
            </w:r>
          </w:p>
        </w:tc>
        <w:tc>
          <w:tcPr>
            <w:tcW w:w="6840" w:type="dxa"/>
            <w:tcBorders>
              <w:top w:val="single" w:sz="4" w:space="0" w:color="auto"/>
              <w:left w:val="single" w:sz="4" w:space="0" w:color="auto"/>
              <w:bottom w:val="single" w:sz="4" w:space="0" w:color="auto"/>
              <w:right w:val="single" w:sz="4" w:space="0" w:color="auto"/>
            </w:tcBorders>
            <w:hideMark/>
          </w:tcPr>
          <w:p w:rsidR="00DF4490" w:rsidRPr="009826B9" w:rsidRDefault="00B82384" w:rsidP="00BF116A">
            <w:pPr>
              <w:jc w:val="both"/>
              <w:rPr>
                <w:lang w:eastAsia="en-US"/>
              </w:rPr>
            </w:pPr>
            <w:r w:rsidRPr="009826B9">
              <w:t>В цену за единицу Товара  включены стоимость Товара, а также доставка, упаковка, маркировка, страхование, таможенные пошлины, налоги, сборы и другие обязательные платежи</w:t>
            </w:r>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t>6</w:t>
            </w: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b/>
                <w:i/>
                <w:lang w:eastAsia="en-US"/>
              </w:rPr>
            </w:pPr>
            <w:r w:rsidRPr="00BF116A">
              <w:rPr>
                <w:b/>
                <w:i/>
                <w:color w:val="000000"/>
                <w:lang w:eastAsia="en-US"/>
              </w:rPr>
              <w:t xml:space="preserve">Источник финансирования. </w:t>
            </w:r>
          </w:p>
        </w:tc>
        <w:tc>
          <w:tcPr>
            <w:tcW w:w="6840" w:type="dxa"/>
            <w:tcBorders>
              <w:top w:val="single" w:sz="4" w:space="0" w:color="auto"/>
              <w:left w:val="single" w:sz="4" w:space="0" w:color="auto"/>
              <w:bottom w:val="single" w:sz="4" w:space="0" w:color="auto"/>
              <w:right w:val="single" w:sz="4" w:space="0" w:color="auto"/>
            </w:tcBorders>
            <w:hideMark/>
          </w:tcPr>
          <w:p w:rsidR="00DF4490" w:rsidRPr="009826B9" w:rsidRDefault="00DF4490" w:rsidP="00BF116A">
            <w:pPr>
              <w:jc w:val="both"/>
              <w:rPr>
                <w:lang w:eastAsia="en-US"/>
              </w:rPr>
            </w:pPr>
            <w:r w:rsidRPr="009826B9">
              <w:rPr>
                <w:lang w:eastAsia="en-US"/>
              </w:rPr>
              <w:t>Собственные средства.</w:t>
            </w:r>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t>7</w:t>
            </w: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b/>
                <w:i/>
                <w:lang w:eastAsia="en-US"/>
              </w:rPr>
            </w:pPr>
            <w:r w:rsidRPr="00BF116A">
              <w:rPr>
                <w:b/>
                <w:i/>
                <w:lang w:eastAsia="en-US"/>
              </w:rPr>
              <w:t>Место поставки товара</w:t>
            </w:r>
          </w:p>
        </w:tc>
        <w:tc>
          <w:tcPr>
            <w:tcW w:w="6840" w:type="dxa"/>
            <w:tcBorders>
              <w:top w:val="single" w:sz="4" w:space="0" w:color="auto"/>
              <w:left w:val="single" w:sz="4" w:space="0" w:color="auto"/>
              <w:bottom w:val="single" w:sz="4" w:space="0" w:color="auto"/>
              <w:right w:val="single" w:sz="4" w:space="0" w:color="auto"/>
            </w:tcBorders>
          </w:tcPr>
          <w:p w:rsidR="00DF4490" w:rsidRPr="009826B9" w:rsidRDefault="00DF4490" w:rsidP="00BF116A">
            <w:pPr>
              <w:jc w:val="both"/>
              <w:rPr>
                <w:lang w:eastAsia="en-US"/>
              </w:rPr>
            </w:pPr>
            <w:r w:rsidRPr="009826B9">
              <w:rPr>
                <w:lang w:eastAsia="en-US"/>
              </w:rPr>
              <w:t xml:space="preserve">673200, Забайкальский </w:t>
            </w:r>
            <w:proofErr w:type="spellStart"/>
            <w:r w:rsidRPr="009826B9">
              <w:rPr>
                <w:lang w:eastAsia="en-US"/>
              </w:rPr>
              <w:t>кр</w:t>
            </w:r>
            <w:proofErr w:type="spellEnd"/>
            <w:r w:rsidRPr="009826B9">
              <w:rPr>
                <w:lang w:eastAsia="en-US"/>
              </w:rPr>
              <w:t>., Хилокский р-н, г. Хилок, ул. Калинина, 23</w:t>
            </w:r>
          </w:p>
          <w:p w:rsidR="00DF4490" w:rsidRPr="009826B9" w:rsidRDefault="00DF4490" w:rsidP="00BF116A">
            <w:pPr>
              <w:jc w:val="both"/>
              <w:rPr>
                <w:lang w:eastAsia="en-US"/>
              </w:rPr>
            </w:pPr>
            <w:r w:rsidRPr="009826B9">
              <w:rPr>
                <w:lang w:eastAsia="en-US"/>
              </w:rPr>
              <w:lastRenderedPageBreak/>
              <w:t>ЧУЗ «РЖД-Медицина» г. Хилок»</w:t>
            </w:r>
          </w:p>
          <w:p w:rsidR="00DF4490" w:rsidRPr="009826B9" w:rsidRDefault="00DF4490" w:rsidP="00BF116A">
            <w:pPr>
              <w:jc w:val="both"/>
              <w:rPr>
                <w:lang w:eastAsia="en-US"/>
              </w:rPr>
            </w:pPr>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lastRenderedPageBreak/>
              <w:t>8</w:t>
            </w:r>
          </w:p>
        </w:tc>
        <w:tc>
          <w:tcPr>
            <w:tcW w:w="2792" w:type="dxa"/>
            <w:tcBorders>
              <w:top w:val="single" w:sz="4" w:space="0" w:color="auto"/>
              <w:left w:val="single" w:sz="4" w:space="0" w:color="auto"/>
              <w:bottom w:val="single" w:sz="4" w:space="0" w:color="auto"/>
              <w:right w:val="single" w:sz="4" w:space="0" w:color="auto"/>
            </w:tcBorders>
          </w:tcPr>
          <w:p w:rsidR="00DF4490" w:rsidRPr="00BF116A" w:rsidRDefault="00DF4490" w:rsidP="00BF116A">
            <w:pPr>
              <w:autoSpaceDE w:val="0"/>
              <w:autoSpaceDN w:val="0"/>
              <w:adjustRightInd w:val="0"/>
              <w:jc w:val="both"/>
              <w:rPr>
                <w:b/>
                <w:i/>
                <w:lang w:eastAsia="en-US"/>
              </w:rPr>
            </w:pPr>
            <w:r w:rsidRPr="00BF116A">
              <w:rPr>
                <w:b/>
                <w:i/>
                <w:lang w:eastAsia="en-US"/>
              </w:rPr>
              <w:t>Срок, место и порядок предоставления документации о закупке.</w:t>
            </w:r>
          </w:p>
          <w:p w:rsidR="00DF4490" w:rsidRPr="00BF116A" w:rsidRDefault="00DF4490" w:rsidP="00BF116A">
            <w:pPr>
              <w:rPr>
                <w:b/>
                <w:i/>
                <w:lang w:eastAsia="en-US"/>
              </w:rPr>
            </w:pPr>
          </w:p>
        </w:tc>
        <w:tc>
          <w:tcPr>
            <w:tcW w:w="6840" w:type="dxa"/>
            <w:tcBorders>
              <w:top w:val="single" w:sz="4" w:space="0" w:color="auto"/>
              <w:left w:val="single" w:sz="4" w:space="0" w:color="auto"/>
              <w:bottom w:val="single" w:sz="4" w:space="0" w:color="auto"/>
              <w:right w:val="single" w:sz="4" w:space="0" w:color="auto"/>
            </w:tcBorders>
          </w:tcPr>
          <w:p w:rsidR="00DF4490" w:rsidRPr="009826B9" w:rsidRDefault="00DF4490" w:rsidP="00BF116A">
            <w:pPr>
              <w:jc w:val="both"/>
              <w:rPr>
                <w:lang w:eastAsia="en-US"/>
              </w:rPr>
            </w:pPr>
            <w:r w:rsidRPr="009826B9">
              <w:rPr>
                <w:lang w:eastAsia="en-US"/>
              </w:rPr>
              <w:t xml:space="preserve">Документация о проведении запроса котировок в электронной форме доступна для ознакомления в единой информационной сети </w:t>
            </w:r>
            <w:proofErr w:type="spellStart"/>
            <w:r w:rsidRPr="009826B9">
              <w:rPr>
                <w:lang w:eastAsia="en-US"/>
              </w:rPr>
              <w:t>нуз-хилок</w:t>
            </w:r>
            <w:proofErr w:type="gramStart"/>
            <w:r w:rsidRPr="009826B9">
              <w:rPr>
                <w:lang w:eastAsia="en-US"/>
              </w:rPr>
              <w:t>.р</w:t>
            </w:r>
            <w:proofErr w:type="gramEnd"/>
            <w:r w:rsidRPr="009826B9">
              <w:rPr>
                <w:lang w:eastAsia="en-US"/>
              </w:rPr>
              <w:t>ф</w:t>
            </w:r>
            <w:proofErr w:type="spellEnd"/>
            <w:r w:rsidRPr="009826B9">
              <w:rPr>
                <w:lang w:eastAsia="en-US"/>
              </w:rPr>
              <w:t xml:space="preserve"> 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 673200, Забайкальский </w:t>
            </w:r>
            <w:proofErr w:type="spellStart"/>
            <w:r w:rsidRPr="009826B9">
              <w:rPr>
                <w:lang w:eastAsia="en-US"/>
              </w:rPr>
              <w:t>кр</w:t>
            </w:r>
            <w:proofErr w:type="spellEnd"/>
            <w:r w:rsidRPr="009826B9">
              <w:rPr>
                <w:lang w:eastAsia="en-US"/>
              </w:rPr>
              <w:t xml:space="preserve">., Хилокский р-н, г. Хилок, ул. Калинина, 23, </w:t>
            </w:r>
            <w:proofErr w:type="spellStart"/>
            <w:r w:rsidRPr="009826B9">
              <w:rPr>
                <w:lang w:eastAsia="en-US"/>
              </w:rPr>
              <w:t>каб</w:t>
            </w:r>
            <w:proofErr w:type="spellEnd"/>
            <w:r w:rsidRPr="009826B9">
              <w:rPr>
                <w:lang w:eastAsia="en-US"/>
              </w:rPr>
              <w:t>. № 16</w:t>
            </w:r>
          </w:p>
          <w:p w:rsidR="00DF4490" w:rsidRPr="009826B9" w:rsidRDefault="00DF4490" w:rsidP="00BF116A">
            <w:pPr>
              <w:jc w:val="both"/>
              <w:rPr>
                <w:lang w:eastAsia="en-US"/>
              </w:rPr>
            </w:pPr>
            <w:r w:rsidRPr="009826B9">
              <w:rPr>
                <w:lang w:eastAsia="en-US"/>
              </w:rPr>
              <w:t xml:space="preserve">В рабочие дни понедельник - пятница  с 08 час. 00 мин. до 17 час. 00 мин., в предпраздничный день – на 1 час раньше. Перерыв с 13 часов 00 минут до 14 часов 00 минут. Документация предоставляется на русском языке. </w:t>
            </w:r>
          </w:p>
          <w:p w:rsidR="00DF4490" w:rsidRPr="009826B9" w:rsidRDefault="00DF4490" w:rsidP="00BF116A">
            <w:pPr>
              <w:jc w:val="both"/>
              <w:rPr>
                <w:lang w:eastAsia="en-US"/>
              </w:rPr>
            </w:pPr>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t>9</w:t>
            </w: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b/>
                <w:i/>
                <w:lang w:eastAsia="en-US"/>
              </w:rPr>
            </w:pPr>
            <w:r w:rsidRPr="00BF116A">
              <w:rPr>
                <w:b/>
                <w:i/>
                <w:lang w:eastAsia="en-US"/>
              </w:rPr>
              <w:t>Размер, порядок и сроки внесения платы, взимаемой Заказчиком за предоставление документации.</w:t>
            </w:r>
          </w:p>
        </w:tc>
        <w:tc>
          <w:tcPr>
            <w:tcW w:w="6840" w:type="dxa"/>
            <w:tcBorders>
              <w:top w:val="single" w:sz="4" w:space="0" w:color="auto"/>
              <w:left w:val="single" w:sz="4" w:space="0" w:color="auto"/>
              <w:bottom w:val="single" w:sz="4" w:space="0" w:color="auto"/>
              <w:right w:val="single" w:sz="4" w:space="0" w:color="auto"/>
            </w:tcBorders>
            <w:hideMark/>
          </w:tcPr>
          <w:p w:rsidR="00DF4490" w:rsidRPr="009826B9" w:rsidRDefault="00DF4490" w:rsidP="00BF116A">
            <w:pPr>
              <w:jc w:val="both"/>
              <w:rPr>
                <w:lang w:eastAsia="en-US"/>
              </w:rPr>
            </w:pPr>
            <w:r w:rsidRPr="009826B9">
              <w:rPr>
                <w:lang w:eastAsia="en-US"/>
              </w:rPr>
              <w:t>Плата за предоставление документации не взимается.</w:t>
            </w:r>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t>10</w:t>
            </w: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b/>
                <w:i/>
                <w:lang w:eastAsia="en-US"/>
              </w:rPr>
            </w:pPr>
            <w:r w:rsidRPr="00BF116A">
              <w:rPr>
                <w:b/>
                <w:i/>
                <w:lang w:eastAsia="en-US"/>
              </w:rPr>
              <w:t>Требования к участникам закупки.</w:t>
            </w:r>
          </w:p>
        </w:tc>
        <w:tc>
          <w:tcPr>
            <w:tcW w:w="6840" w:type="dxa"/>
            <w:tcBorders>
              <w:top w:val="single" w:sz="4" w:space="0" w:color="auto"/>
              <w:left w:val="single" w:sz="4" w:space="0" w:color="auto"/>
              <w:bottom w:val="single" w:sz="4" w:space="0" w:color="auto"/>
              <w:right w:val="single" w:sz="4" w:space="0" w:color="auto"/>
            </w:tcBorders>
          </w:tcPr>
          <w:p w:rsidR="00DF4490" w:rsidRPr="009826B9" w:rsidRDefault="00DF4490" w:rsidP="00BF116A">
            <w:pPr>
              <w:autoSpaceDE w:val="0"/>
              <w:autoSpaceDN w:val="0"/>
              <w:adjustRightInd w:val="0"/>
              <w:ind w:right="190"/>
              <w:jc w:val="both"/>
              <w:rPr>
                <w:lang w:eastAsia="en-US"/>
              </w:rPr>
            </w:pPr>
            <w:r w:rsidRPr="009826B9">
              <w:rPr>
                <w:lang w:eastAsia="en-US"/>
              </w:rPr>
              <w:t>При осуществлении конкурентной закупки Заказчик устанавливает следующие единые требования к участникам закупки:</w:t>
            </w:r>
          </w:p>
          <w:p w:rsidR="00DF4490" w:rsidRPr="009826B9" w:rsidRDefault="00DF4490" w:rsidP="00BF116A">
            <w:pPr>
              <w:autoSpaceDE w:val="0"/>
              <w:autoSpaceDN w:val="0"/>
              <w:adjustRightInd w:val="0"/>
              <w:ind w:right="190"/>
              <w:jc w:val="both"/>
              <w:rPr>
                <w:lang w:eastAsia="en-US"/>
              </w:rPr>
            </w:pPr>
            <w:r w:rsidRPr="009826B9">
              <w:rPr>
                <w:lang w:eastAsia="en-US"/>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F4490" w:rsidRPr="009826B9" w:rsidRDefault="00DF4490" w:rsidP="00BF116A">
            <w:pPr>
              <w:autoSpaceDE w:val="0"/>
              <w:autoSpaceDN w:val="0"/>
              <w:adjustRightInd w:val="0"/>
              <w:ind w:right="190"/>
              <w:jc w:val="both"/>
              <w:rPr>
                <w:lang w:eastAsia="en-US"/>
              </w:rPr>
            </w:pPr>
            <w:r w:rsidRPr="009826B9">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4490" w:rsidRPr="009826B9" w:rsidRDefault="00DF4490" w:rsidP="00BF116A">
            <w:pPr>
              <w:autoSpaceDE w:val="0"/>
              <w:autoSpaceDN w:val="0"/>
              <w:adjustRightInd w:val="0"/>
              <w:ind w:right="190"/>
              <w:jc w:val="both"/>
              <w:rPr>
                <w:lang w:eastAsia="en-US"/>
              </w:rPr>
            </w:pPr>
            <w:r w:rsidRPr="009826B9">
              <w:rPr>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4490" w:rsidRPr="009826B9" w:rsidRDefault="00DF4490" w:rsidP="00BF116A">
            <w:pPr>
              <w:autoSpaceDE w:val="0"/>
              <w:autoSpaceDN w:val="0"/>
              <w:adjustRightInd w:val="0"/>
              <w:ind w:right="190"/>
              <w:jc w:val="both"/>
              <w:rPr>
                <w:lang w:eastAsia="en-US"/>
              </w:rPr>
            </w:pPr>
            <w:r w:rsidRPr="009826B9">
              <w:rPr>
                <w:lang w:eastAsia="en-US"/>
              </w:rPr>
              <w:t xml:space="preserve">4. </w:t>
            </w:r>
            <w:proofErr w:type="gramStart"/>
            <w:r w:rsidRPr="009826B9">
              <w:rPr>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826B9">
              <w:rPr>
                <w:lang w:eastAsia="en-US"/>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826B9">
              <w:rPr>
                <w:lang w:eastAsia="en-US"/>
              </w:rPr>
              <w:t xml:space="preserve"> заявителя по уплате этих </w:t>
            </w:r>
            <w:proofErr w:type="gramStart"/>
            <w:r w:rsidRPr="009826B9">
              <w:rPr>
                <w:lang w:eastAsia="en-US"/>
              </w:rPr>
              <w:t>сумм</w:t>
            </w:r>
            <w:proofErr w:type="gramEnd"/>
            <w:r w:rsidRPr="009826B9">
              <w:rPr>
                <w:lang w:eastAsia="en-US"/>
              </w:rPr>
              <w:t xml:space="preserve"> исполненной или </w:t>
            </w:r>
            <w:proofErr w:type="gramStart"/>
            <w:r w:rsidRPr="009826B9">
              <w:rPr>
                <w:lang w:eastAsia="en-US"/>
              </w:rPr>
              <w:t>которые</w:t>
            </w:r>
            <w:proofErr w:type="gramEnd"/>
            <w:r w:rsidRPr="009826B9">
              <w:rPr>
                <w:lang w:eastAsia="en-US"/>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26B9">
              <w:rPr>
                <w:lang w:eastAsia="en-US"/>
              </w:rPr>
              <w:t>указанных</w:t>
            </w:r>
            <w:proofErr w:type="gramEnd"/>
            <w:r w:rsidRPr="009826B9">
              <w:rPr>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4490" w:rsidRPr="009826B9" w:rsidRDefault="00DF4490" w:rsidP="00BF116A">
            <w:pPr>
              <w:autoSpaceDE w:val="0"/>
              <w:autoSpaceDN w:val="0"/>
              <w:adjustRightInd w:val="0"/>
              <w:ind w:right="190"/>
              <w:jc w:val="both"/>
              <w:rPr>
                <w:lang w:eastAsia="en-US"/>
              </w:rPr>
            </w:pPr>
            <w:r w:rsidRPr="009826B9">
              <w:rPr>
                <w:lang w:eastAsia="en-US"/>
              </w:rPr>
              <w:t xml:space="preserve">5. </w:t>
            </w:r>
            <w:proofErr w:type="gramStart"/>
            <w:r w:rsidRPr="009826B9">
              <w:rPr>
                <w:lang w:eastAsia="en-US"/>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9826B9">
              <w:rPr>
                <w:lang w:eastAsia="en-US"/>
              </w:rPr>
              <w:t xml:space="preserve">, выполнением работы, оказанием услуги, </w:t>
            </w:r>
            <w:proofErr w:type="gramStart"/>
            <w:r w:rsidRPr="009826B9">
              <w:rPr>
                <w:lang w:eastAsia="en-US"/>
              </w:rPr>
              <w:t>являющихся</w:t>
            </w:r>
            <w:proofErr w:type="gramEnd"/>
            <w:r w:rsidRPr="009826B9">
              <w:rPr>
                <w:lang w:eastAsia="en-US"/>
              </w:rPr>
              <w:t xml:space="preserve"> объектом осуществляемой закупки, и административного наказания  в виде дисквалификации;</w:t>
            </w:r>
          </w:p>
          <w:p w:rsidR="00DF4490" w:rsidRPr="009826B9" w:rsidRDefault="00DF4490" w:rsidP="00BF116A">
            <w:pPr>
              <w:autoSpaceDE w:val="0"/>
              <w:autoSpaceDN w:val="0"/>
              <w:adjustRightInd w:val="0"/>
              <w:ind w:right="190"/>
              <w:jc w:val="both"/>
              <w:rPr>
                <w:lang w:eastAsia="en-US"/>
              </w:rPr>
            </w:pPr>
            <w:r w:rsidRPr="009826B9">
              <w:rPr>
                <w:lang w:eastAsia="en-US"/>
              </w:rPr>
              <w:t xml:space="preserve">6. </w:t>
            </w:r>
            <w:proofErr w:type="gramStart"/>
            <w:r w:rsidRPr="009826B9">
              <w:rPr>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w:t>
            </w:r>
            <w:r w:rsidRPr="009826B9">
              <w:rPr>
                <w:lang w:eastAsia="en-US"/>
              </w:rPr>
              <w:lastRenderedPageBreak/>
              <w:t>предприятия либо иными органами управления юридических лиц</w:t>
            </w:r>
            <w:proofErr w:type="gramEnd"/>
            <w:r w:rsidRPr="009826B9">
              <w:rPr>
                <w:lang w:eastAsia="en-US"/>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F4490" w:rsidRPr="009826B9" w:rsidRDefault="00DF4490" w:rsidP="00BF116A">
            <w:pPr>
              <w:jc w:val="both"/>
              <w:rPr>
                <w:lang w:eastAsia="en-US"/>
              </w:rPr>
            </w:pPr>
            <w:r w:rsidRPr="009826B9">
              <w:rPr>
                <w:lang w:eastAsia="en-US"/>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DF4490" w:rsidRPr="009826B9" w:rsidRDefault="00DF4490" w:rsidP="00BF116A">
            <w:pPr>
              <w:jc w:val="both"/>
              <w:rPr>
                <w:lang w:eastAsia="en-US"/>
              </w:rPr>
            </w:pPr>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lastRenderedPageBreak/>
              <w:t>11</w:t>
            </w:r>
          </w:p>
        </w:tc>
        <w:tc>
          <w:tcPr>
            <w:tcW w:w="2792" w:type="dxa"/>
            <w:tcBorders>
              <w:top w:val="single" w:sz="4" w:space="0" w:color="auto"/>
              <w:left w:val="single" w:sz="4" w:space="0" w:color="auto"/>
              <w:bottom w:val="single" w:sz="4" w:space="0" w:color="auto"/>
              <w:right w:val="single" w:sz="4" w:space="0" w:color="auto"/>
            </w:tcBorders>
          </w:tcPr>
          <w:p w:rsidR="00DF4490" w:rsidRPr="00BF116A" w:rsidRDefault="00DF4490" w:rsidP="00BF116A">
            <w:pPr>
              <w:rPr>
                <w:b/>
                <w:i/>
                <w:lang w:eastAsia="en-US"/>
              </w:rPr>
            </w:pPr>
            <w:r w:rsidRPr="00BF116A">
              <w:rPr>
                <w:b/>
                <w:i/>
                <w:lang w:eastAsia="en-US"/>
              </w:rPr>
              <w:t>Требования к содержанию, форме, оформлению и составу котировочной заявки на участие в закупке.</w:t>
            </w:r>
          </w:p>
          <w:p w:rsidR="00DF4490" w:rsidRPr="00BF116A" w:rsidRDefault="00DF4490" w:rsidP="00BF116A">
            <w:pPr>
              <w:rPr>
                <w:b/>
                <w:i/>
                <w:lang w:eastAsia="en-US"/>
              </w:rPr>
            </w:pPr>
          </w:p>
        </w:tc>
        <w:tc>
          <w:tcPr>
            <w:tcW w:w="6840" w:type="dxa"/>
            <w:tcBorders>
              <w:top w:val="single" w:sz="4" w:space="0" w:color="auto"/>
              <w:left w:val="single" w:sz="4" w:space="0" w:color="auto"/>
              <w:bottom w:val="single" w:sz="4" w:space="0" w:color="auto"/>
              <w:right w:val="single" w:sz="4" w:space="0" w:color="auto"/>
            </w:tcBorders>
          </w:tcPr>
          <w:p w:rsidR="00DF4490" w:rsidRPr="009826B9" w:rsidRDefault="00DF4490" w:rsidP="00BF116A">
            <w:pPr>
              <w:autoSpaceDE w:val="0"/>
              <w:autoSpaceDN w:val="0"/>
              <w:adjustRightInd w:val="0"/>
              <w:jc w:val="both"/>
              <w:rPr>
                <w:color w:val="000000"/>
                <w:lang w:eastAsia="en-US"/>
              </w:rPr>
            </w:pPr>
            <w:r w:rsidRPr="009826B9">
              <w:rPr>
                <w:color w:val="000000"/>
                <w:lang w:eastAsia="en-US"/>
              </w:rPr>
              <w:t xml:space="preserve">Участник закупки направляет Заказчику котировочную заявку на бумажном носителе согласно Приложению № 3 к настоящему извещению. </w:t>
            </w:r>
          </w:p>
          <w:p w:rsidR="00300305" w:rsidRPr="003F135D" w:rsidRDefault="00300305" w:rsidP="00300305">
            <w:pPr>
              <w:autoSpaceDE w:val="0"/>
              <w:autoSpaceDN w:val="0"/>
              <w:adjustRightInd w:val="0"/>
              <w:spacing w:line="276" w:lineRule="auto"/>
              <w:jc w:val="both"/>
              <w:rPr>
                <w:b/>
                <w:color w:val="000000"/>
                <w:lang w:eastAsia="en-US"/>
              </w:rPr>
            </w:pPr>
            <w:r w:rsidRPr="003F135D">
              <w:rPr>
                <w:b/>
                <w:color w:val="000000"/>
                <w:lang w:eastAsia="en-US"/>
              </w:rPr>
              <w:t>Требования к оформлению заявки и прилагаемым документам:</w:t>
            </w:r>
          </w:p>
          <w:p w:rsidR="00300305" w:rsidRDefault="00300305" w:rsidP="00300305">
            <w:pPr>
              <w:autoSpaceDE w:val="0"/>
              <w:autoSpaceDN w:val="0"/>
              <w:adjustRightInd w:val="0"/>
              <w:spacing w:line="276" w:lineRule="auto"/>
              <w:jc w:val="both"/>
              <w:rPr>
                <w:color w:val="000000"/>
                <w:lang w:eastAsia="en-US"/>
              </w:rPr>
            </w:pPr>
            <w:r>
              <w:rPr>
                <w:color w:val="000000"/>
                <w:lang w:eastAsia="en-US"/>
              </w:rPr>
              <w:t>1) все листы нумеруются, заявка и все прилагаемые документы сшиваются и заверяются заявителем (количество сшитых листов, дата, должность, Ф.И.О., подпись) заверяется печатью (при наличии)</w:t>
            </w:r>
          </w:p>
          <w:p w:rsidR="00300305" w:rsidRPr="003F135D" w:rsidRDefault="00300305" w:rsidP="00300305">
            <w:pPr>
              <w:autoSpaceDE w:val="0"/>
              <w:autoSpaceDN w:val="0"/>
              <w:adjustRightInd w:val="0"/>
              <w:spacing w:line="276" w:lineRule="auto"/>
              <w:jc w:val="both"/>
              <w:rPr>
                <w:b/>
                <w:color w:val="000000"/>
                <w:lang w:eastAsia="en-US"/>
              </w:rPr>
            </w:pPr>
            <w:r w:rsidRPr="003F135D">
              <w:rPr>
                <w:b/>
                <w:color w:val="000000"/>
                <w:lang w:eastAsia="en-US"/>
              </w:rPr>
              <w:t>ИЛИ</w:t>
            </w:r>
          </w:p>
          <w:p w:rsidR="00300305" w:rsidRDefault="00300305" w:rsidP="00300305">
            <w:pPr>
              <w:autoSpaceDE w:val="0"/>
              <w:autoSpaceDN w:val="0"/>
              <w:adjustRightInd w:val="0"/>
              <w:spacing w:line="276" w:lineRule="auto"/>
              <w:jc w:val="both"/>
              <w:rPr>
                <w:color w:val="000000"/>
                <w:lang w:eastAsia="en-US"/>
              </w:rPr>
            </w:pPr>
            <w:r>
              <w:rPr>
                <w:color w:val="000000"/>
                <w:lang w:eastAsia="en-US"/>
              </w:rPr>
              <w:t>2)  к заявке прилагается опись документов, каждый прилагаемый документ заверяется (дата, должность, Ф.И.О., подпись, печать – при наличии)</w:t>
            </w:r>
          </w:p>
          <w:p w:rsidR="00DF4490" w:rsidRPr="009826B9" w:rsidRDefault="00DF4490" w:rsidP="00BF116A">
            <w:pPr>
              <w:autoSpaceDE w:val="0"/>
              <w:autoSpaceDN w:val="0"/>
              <w:adjustRightInd w:val="0"/>
              <w:ind w:right="190"/>
              <w:jc w:val="both"/>
              <w:rPr>
                <w:lang w:eastAsia="en-US"/>
              </w:rPr>
            </w:pPr>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t>12</w:t>
            </w: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b/>
                <w:i/>
                <w:lang w:eastAsia="en-US"/>
              </w:rPr>
            </w:pPr>
            <w:r w:rsidRPr="00BF116A">
              <w:rPr>
                <w:b/>
                <w:i/>
                <w:lang w:eastAsia="en-US"/>
              </w:rPr>
              <w:t>Порядок подачи котировочных заявок.</w:t>
            </w:r>
          </w:p>
        </w:tc>
        <w:tc>
          <w:tcPr>
            <w:tcW w:w="6840" w:type="dxa"/>
            <w:tcBorders>
              <w:top w:val="single" w:sz="4" w:space="0" w:color="auto"/>
              <w:left w:val="single" w:sz="4" w:space="0" w:color="auto"/>
              <w:bottom w:val="single" w:sz="4" w:space="0" w:color="auto"/>
              <w:right w:val="single" w:sz="4" w:space="0" w:color="auto"/>
            </w:tcBorders>
          </w:tcPr>
          <w:p w:rsidR="00DF4490" w:rsidRPr="009826B9" w:rsidRDefault="00DF4490" w:rsidP="00BF116A">
            <w:pPr>
              <w:autoSpaceDE w:val="0"/>
              <w:autoSpaceDN w:val="0"/>
              <w:adjustRightInd w:val="0"/>
              <w:jc w:val="both"/>
              <w:rPr>
                <w:color w:val="000000"/>
                <w:lang w:eastAsia="en-US"/>
              </w:rPr>
            </w:pPr>
            <w:r w:rsidRPr="009826B9">
              <w:rPr>
                <w:color w:val="000000"/>
                <w:lang w:eastAsia="en-US"/>
              </w:rPr>
              <w:t>1. Участник закупки  составляет котировочную заявку по форме, приведенной в Приложении № 3 к настоящему извещению.</w:t>
            </w:r>
          </w:p>
          <w:p w:rsidR="00DF4490" w:rsidRPr="009826B9" w:rsidRDefault="00DF4490" w:rsidP="00BF116A">
            <w:pPr>
              <w:autoSpaceDE w:val="0"/>
              <w:autoSpaceDN w:val="0"/>
              <w:adjustRightInd w:val="0"/>
              <w:jc w:val="both"/>
              <w:rPr>
                <w:color w:val="000000"/>
                <w:lang w:eastAsia="en-US"/>
              </w:rPr>
            </w:pPr>
            <w:r w:rsidRPr="009826B9">
              <w:rPr>
                <w:color w:val="000000"/>
                <w:lang w:eastAsia="en-US"/>
              </w:rPr>
              <w:lastRenderedPageBreak/>
              <w:t>2. Котировочная заявка в форме бумажного документа обязательно заверяется печатью и подписывается уполномоченным лицом участника закупки.</w:t>
            </w:r>
          </w:p>
          <w:p w:rsidR="00DF4490" w:rsidRPr="003D1152" w:rsidRDefault="00DF4490" w:rsidP="00BF116A">
            <w:pPr>
              <w:autoSpaceDE w:val="0"/>
              <w:autoSpaceDN w:val="0"/>
              <w:adjustRightInd w:val="0"/>
              <w:jc w:val="both"/>
              <w:rPr>
                <w:b/>
                <w:color w:val="000000"/>
                <w:u w:val="single"/>
                <w:lang w:eastAsia="en-US"/>
              </w:rPr>
            </w:pPr>
            <w:r w:rsidRPr="009826B9">
              <w:rPr>
                <w:color w:val="000000"/>
                <w:lang w:eastAsia="en-US"/>
              </w:rPr>
              <w:t xml:space="preserve">3. Заявка подается в запечатанном неповрежденном конверте. </w:t>
            </w:r>
            <w:r w:rsidRPr="003D1152">
              <w:rPr>
                <w:b/>
                <w:color w:val="000000"/>
                <w:u w:val="single"/>
                <w:lang w:eastAsia="en-US"/>
              </w:rPr>
              <w:t>На конверте указываются:</w:t>
            </w:r>
          </w:p>
          <w:p w:rsidR="00DF4490" w:rsidRPr="003D1152" w:rsidRDefault="00DF4490" w:rsidP="00BF116A">
            <w:pPr>
              <w:autoSpaceDE w:val="0"/>
              <w:autoSpaceDN w:val="0"/>
              <w:adjustRightInd w:val="0"/>
              <w:jc w:val="both"/>
              <w:rPr>
                <w:b/>
                <w:color w:val="000000"/>
                <w:u w:val="single"/>
                <w:lang w:eastAsia="en-US"/>
              </w:rPr>
            </w:pPr>
            <w:r w:rsidRPr="003D1152">
              <w:rPr>
                <w:b/>
                <w:color w:val="000000"/>
                <w:u w:val="single"/>
                <w:lang w:eastAsia="en-US"/>
              </w:rPr>
              <w:t>- наименование и номер закупки, на участие в которой подается заявка,</w:t>
            </w:r>
          </w:p>
          <w:p w:rsidR="00DF4490" w:rsidRPr="003D1152" w:rsidRDefault="00DF4490" w:rsidP="00BF116A">
            <w:pPr>
              <w:autoSpaceDE w:val="0"/>
              <w:autoSpaceDN w:val="0"/>
              <w:adjustRightInd w:val="0"/>
              <w:jc w:val="both"/>
              <w:rPr>
                <w:b/>
                <w:color w:val="000000"/>
                <w:u w:val="single"/>
                <w:lang w:eastAsia="en-US"/>
              </w:rPr>
            </w:pPr>
            <w:r w:rsidRPr="003D1152">
              <w:rPr>
                <w:b/>
                <w:color w:val="000000"/>
                <w:u w:val="single"/>
                <w:lang w:eastAsia="en-US"/>
              </w:rPr>
              <w:t>- наименование,</w:t>
            </w:r>
          </w:p>
          <w:p w:rsidR="00DF4490" w:rsidRPr="003D1152" w:rsidRDefault="00DF4490" w:rsidP="00BF116A">
            <w:pPr>
              <w:autoSpaceDE w:val="0"/>
              <w:autoSpaceDN w:val="0"/>
              <w:adjustRightInd w:val="0"/>
              <w:jc w:val="both"/>
              <w:rPr>
                <w:b/>
                <w:color w:val="000000"/>
                <w:u w:val="single"/>
                <w:lang w:eastAsia="en-US"/>
              </w:rPr>
            </w:pPr>
            <w:r w:rsidRPr="003D1152">
              <w:rPr>
                <w:b/>
                <w:color w:val="000000"/>
                <w:u w:val="single"/>
                <w:lang w:eastAsia="en-US"/>
              </w:rPr>
              <w:t>- адрес,</w:t>
            </w:r>
          </w:p>
          <w:p w:rsidR="00DF4490" w:rsidRPr="003D1152" w:rsidRDefault="00DF4490" w:rsidP="00BF116A">
            <w:pPr>
              <w:autoSpaceDE w:val="0"/>
              <w:autoSpaceDN w:val="0"/>
              <w:adjustRightInd w:val="0"/>
              <w:jc w:val="both"/>
              <w:rPr>
                <w:b/>
                <w:color w:val="000000"/>
                <w:u w:val="single"/>
                <w:lang w:eastAsia="en-US"/>
              </w:rPr>
            </w:pPr>
            <w:r w:rsidRPr="003D1152">
              <w:rPr>
                <w:b/>
                <w:color w:val="000000"/>
                <w:u w:val="single"/>
                <w:lang w:eastAsia="en-US"/>
              </w:rPr>
              <w:t>- ИНН участника закупки.</w:t>
            </w:r>
          </w:p>
          <w:p w:rsidR="00DF4490" w:rsidRPr="009826B9" w:rsidRDefault="00DF4490" w:rsidP="00BF116A">
            <w:pPr>
              <w:autoSpaceDE w:val="0"/>
              <w:autoSpaceDN w:val="0"/>
              <w:adjustRightInd w:val="0"/>
              <w:jc w:val="both"/>
              <w:rPr>
                <w:color w:val="000000"/>
                <w:lang w:eastAsia="en-US"/>
              </w:rPr>
            </w:pPr>
          </w:p>
          <w:p w:rsidR="00DF4490" w:rsidRPr="009826B9" w:rsidRDefault="00DF4490" w:rsidP="00BF116A">
            <w:pPr>
              <w:autoSpaceDE w:val="0"/>
              <w:autoSpaceDN w:val="0"/>
              <w:adjustRightInd w:val="0"/>
              <w:jc w:val="both"/>
              <w:rPr>
                <w:color w:val="000000"/>
                <w:lang w:eastAsia="en-US"/>
              </w:rPr>
            </w:pPr>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lastRenderedPageBreak/>
              <w:t>13</w:t>
            </w: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b/>
                <w:i/>
                <w:lang w:eastAsia="en-US"/>
              </w:rPr>
            </w:pPr>
            <w:r w:rsidRPr="00BF116A">
              <w:rPr>
                <w:b/>
                <w:i/>
                <w:color w:val="000000"/>
                <w:lang w:eastAsia="en-US"/>
              </w:rPr>
              <w:t>Место подачи котировочных заявок, срок их подачи, дата и время окончания срока подачи котировочных заявок.</w:t>
            </w:r>
          </w:p>
        </w:tc>
        <w:tc>
          <w:tcPr>
            <w:tcW w:w="6840" w:type="dxa"/>
            <w:tcBorders>
              <w:top w:val="single" w:sz="4" w:space="0" w:color="auto"/>
              <w:left w:val="single" w:sz="4" w:space="0" w:color="auto"/>
              <w:bottom w:val="single" w:sz="4" w:space="0" w:color="auto"/>
              <w:right w:val="single" w:sz="4" w:space="0" w:color="auto"/>
            </w:tcBorders>
          </w:tcPr>
          <w:p w:rsidR="00DF4490" w:rsidRPr="009B7A27" w:rsidRDefault="00DF4490" w:rsidP="00BF116A">
            <w:pPr>
              <w:jc w:val="both"/>
              <w:rPr>
                <w:b/>
                <w:lang w:eastAsia="en-US"/>
              </w:rPr>
            </w:pPr>
            <w:r w:rsidRPr="009826B9">
              <w:rPr>
                <w:color w:val="000000"/>
                <w:lang w:eastAsia="en-US"/>
              </w:rPr>
              <w:t xml:space="preserve">Прием заявок на участие в запросе котировок в форме бумажного документа осуществляется Заказчиком </w:t>
            </w:r>
            <w:r w:rsidRPr="009B7A27">
              <w:rPr>
                <w:b/>
                <w:lang w:eastAsia="en-US"/>
              </w:rPr>
              <w:t xml:space="preserve">с </w:t>
            </w:r>
            <w:r w:rsidR="003D1152">
              <w:rPr>
                <w:b/>
                <w:lang w:eastAsia="en-US"/>
              </w:rPr>
              <w:t>0</w:t>
            </w:r>
            <w:r w:rsidR="00300305">
              <w:rPr>
                <w:b/>
                <w:lang w:eastAsia="en-US"/>
              </w:rPr>
              <w:t>6</w:t>
            </w:r>
            <w:r w:rsidR="003D1152">
              <w:rPr>
                <w:b/>
                <w:lang w:eastAsia="en-US"/>
              </w:rPr>
              <w:t xml:space="preserve"> апреля</w:t>
            </w:r>
            <w:r w:rsidRPr="009B7A27">
              <w:rPr>
                <w:b/>
                <w:lang w:eastAsia="en-US"/>
              </w:rPr>
              <w:t xml:space="preserve"> 202</w:t>
            </w:r>
            <w:r w:rsidR="00B12CDE" w:rsidRPr="009B7A27">
              <w:rPr>
                <w:b/>
                <w:lang w:eastAsia="en-US"/>
              </w:rPr>
              <w:t>1</w:t>
            </w:r>
            <w:r w:rsidRPr="009B7A27">
              <w:rPr>
                <w:b/>
                <w:lang w:eastAsia="en-US"/>
              </w:rPr>
              <w:t xml:space="preserve"> г. с 08 час. 00 минут до 17 часов 00 минут (местного времени) </w:t>
            </w:r>
            <w:r w:rsidR="00300305">
              <w:rPr>
                <w:b/>
                <w:lang w:eastAsia="en-US"/>
              </w:rPr>
              <w:t>13</w:t>
            </w:r>
            <w:r w:rsidR="003D1152">
              <w:rPr>
                <w:b/>
                <w:lang w:eastAsia="en-US"/>
              </w:rPr>
              <w:t xml:space="preserve"> апреля</w:t>
            </w:r>
            <w:r w:rsidRPr="009B7A27">
              <w:rPr>
                <w:b/>
                <w:lang w:eastAsia="en-US"/>
              </w:rPr>
              <w:t xml:space="preserve"> 202</w:t>
            </w:r>
            <w:r w:rsidR="00B12CDE" w:rsidRPr="009B7A27">
              <w:rPr>
                <w:b/>
                <w:lang w:eastAsia="en-US"/>
              </w:rPr>
              <w:t>1</w:t>
            </w:r>
            <w:r w:rsidRPr="009B7A27">
              <w:rPr>
                <w:b/>
                <w:lang w:eastAsia="en-US"/>
              </w:rPr>
              <w:t xml:space="preserve"> года.</w:t>
            </w:r>
          </w:p>
          <w:p w:rsidR="00DF4490" w:rsidRPr="009826B9" w:rsidRDefault="00DF4490" w:rsidP="00BF116A">
            <w:pPr>
              <w:keepNext/>
              <w:keepLines/>
              <w:jc w:val="both"/>
              <w:rPr>
                <w:color w:val="000000"/>
                <w:lang w:eastAsia="en-US"/>
              </w:rPr>
            </w:pPr>
            <w:r w:rsidRPr="009826B9">
              <w:rPr>
                <w:color w:val="000000"/>
                <w:lang w:eastAsia="en-US"/>
              </w:rPr>
              <w:t>Котировочные заявки в форме бумажного документа подаются в течение указанного периода по следующему адресу -.</w:t>
            </w:r>
            <w:r w:rsidRPr="009826B9">
              <w:rPr>
                <w:lang w:eastAsia="en-US"/>
              </w:rPr>
              <w:t xml:space="preserve">673200, Забайкальский </w:t>
            </w:r>
            <w:proofErr w:type="spellStart"/>
            <w:r w:rsidRPr="009826B9">
              <w:rPr>
                <w:lang w:eastAsia="en-US"/>
              </w:rPr>
              <w:t>кр</w:t>
            </w:r>
            <w:proofErr w:type="spellEnd"/>
            <w:r w:rsidRPr="009826B9">
              <w:rPr>
                <w:lang w:eastAsia="en-US"/>
              </w:rPr>
              <w:t xml:space="preserve">., Хилокский р-н, г. Хилок, ул. Калинина, 23, 1 этаж, </w:t>
            </w:r>
            <w:proofErr w:type="spellStart"/>
            <w:r w:rsidRPr="009826B9">
              <w:rPr>
                <w:lang w:eastAsia="en-US"/>
              </w:rPr>
              <w:t>каб</w:t>
            </w:r>
            <w:proofErr w:type="spellEnd"/>
            <w:r w:rsidRPr="009826B9">
              <w:rPr>
                <w:lang w:eastAsia="en-US"/>
              </w:rPr>
              <w:t>. № 16 – бухгалтерия</w:t>
            </w:r>
            <w:r w:rsidRPr="009826B9">
              <w:rPr>
                <w:color w:val="000000"/>
                <w:lang w:eastAsia="en-US"/>
              </w:rPr>
              <w:t xml:space="preserve"> </w:t>
            </w:r>
          </w:p>
          <w:p w:rsidR="00DF4490" w:rsidRPr="009826B9" w:rsidRDefault="00DF4490" w:rsidP="00BF116A">
            <w:pPr>
              <w:jc w:val="both"/>
              <w:rPr>
                <w:color w:val="000000"/>
                <w:lang w:eastAsia="en-US"/>
              </w:rPr>
            </w:pPr>
            <w:proofErr w:type="gramStart"/>
            <w:r w:rsidRPr="009826B9">
              <w:rPr>
                <w:color w:val="000000"/>
                <w:lang w:eastAsia="en-US"/>
              </w:rPr>
              <w:t>Ответственный за прием котировочных заявок:</w:t>
            </w:r>
            <w:proofErr w:type="gramEnd"/>
            <w:r w:rsidRPr="009826B9">
              <w:rPr>
                <w:color w:val="000000"/>
                <w:lang w:eastAsia="en-US"/>
              </w:rPr>
              <w:t xml:space="preserve"> Малыгина Елена Владимировна, тел. (30237)52313, (30237)21208</w:t>
            </w:r>
          </w:p>
          <w:p w:rsidR="00DF4490" w:rsidRPr="009826B9" w:rsidRDefault="00DF4490" w:rsidP="00BF116A">
            <w:pPr>
              <w:autoSpaceDE w:val="0"/>
              <w:autoSpaceDN w:val="0"/>
              <w:adjustRightInd w:val="0"/>
              <w:jc w:val="both"/>
              <w:rPr>
                <w:color w:val="000000"/>
                <w:lang w:eastAsia="en-US"/>
              </w:rPr>
            </w:pPr>
            <w:r w:rsidRPr="009826B9">
              <w:rPr>
                <w:color w:val="000000"/>
                <w:u w:val="single"/>
                <w:lang w:eastAsia="en-US"/>
              </w:rPr>
              <w:t>Заявки, поданные позднее установленного срока, не рассматриваются, возврату не подлежат</w:t>
            </w:r>
            <w:r w:rsidRPr="009826B9">
              <w:rPr>
                <w:color w:val="000000"/>
                <w:lang w:eastAsia="en-US"/>
              </w:rPr>
              <w:t>.</w:t>
            </w:r>
          </w:p>
          <w:p w:rsidR="00DF4490" w:rsidRPr="009826B9" w:rsidRDefault="00DF4490" w:rsidP="00BF116A">
            <w:pPr>
              <w:autoSpaceDE w:val="0"/>
              <w:autoSpaceDN w:val="0"/>
              <w:adjustRightInd w:val="0"/>
              <w:jc w:val="both"/>
              <w:rPr>
                <w:color w:val="000000"/>
                <w:lang w:eastAsia="en-US"/>
              </w:rPr>
            </w:pPr>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t>14</w:t>
            </w:r>
          </w:p>
        </w:tc>
        <w:tc>
          <w:tcPr>
            <w:tcW w:w="2792" w:type="dxa"/>
            <w:tcBorders>
              <w:top w:val="single" w:sz="4" w:space="0" w:color="auto"/>
              <w:left w:val="single" w:sz="4" w:space="0" w:color="auto"/>
              <w:bottom w:val="single" w:sz="4" w:space="0" w:color="auto"/>
              <w:right w:val="single" w:sz="4" w:space="0" w:color="auto"/>
            </w:tcBorders>
            <w:hideMark/>
          </w:tcPr>
          <w:p w:rsidR="00B57DD7" w:rsidRPr="00BF116A" w:rsidRDefault="00DF4490" w:rsidP="00BF116A">
            <w:pPr>
              <w:rPr>
                <w:b/>
                <w:i/>
                <w:color w:val="000000"/>
                <w:lang w:eastAsia="en-US"/>
              </w:rPr>
            </w:pPr>
            <w:r w:rsidRPr="00BF116A">
              <w:rPr>
                <w:b/>
                <w:i/>
                <w:color w:val="000000"/>
                <w:lang w:eastAsia="en-US"/>
              </w:rPr>
              <w:t xml:space="preserve">Дата и время </w:t>
            </w:r>
          </w:p>
          <w:p w:rsidR="00B57DD7" w:rsidRPr="00BF116A" w:rsidRDefault="00B57DD7" w:rsidP="00BF116A">
            <w:pPr>
              <w:rPr>
                <w:b/>
                <w:i/>
                <w:color w:val="000000"/>
                <w:lang w:eastAsia="en-US"/>
              </w:rPr>
            </w:pPr>
            <w:r w:rsidRPr="00BF116A">
              <w:rPr>
                <w:b/>
                <w:i/>
                <w:color w:val="000000"/>
                <w:lang w:eastAsia="en-US"/>
              </w:rPr>
              <w:t>вскрытия конвертов с заявками</w:t>
            </w:r>
          </w:p>
          <w:p w:rsidR="00B57DD7" w:rsidRPr="00BF116A" w:rsidRDefault="00B57DD7" w:rsidP="00BF116A">
            <w:pPr>
              <w:rPr>
                <w:b/>
                <w:i/>
                <w:color w:val="000000"/>
                <w:lang w:eastAsia="en-US"/>
              </w:rPr>
            </w:pPr>
            <w:r w:rsidRPr="00BF116A">
              <w:rPr>
                <w:b/>
                <w:i/>
                <w:color w:val="000000"/>
                <w:lang w:eastAsia="en-US"/>
              </w:rPr>
              <w:t xml:space="preserve">Дата и время </w:t>
            </w:r>
          </w:p>
          <w:p w:rsidR="00DF4490" w:rsidRPr="00BF116A" w:rsidRDefault="00DF4490" w:rsidP="00BF116A">
            <w:pPr>
              <w:rPr>
                <w:b/>
                <w:i/>
                <w:lang w:eastAsia="en-US"/>
              </w:rPr>
            </w:pPr>
            <w:r w:rsidRPr="00BF116A">
              <w:rPr>
                <w:b/>
                <w:i/>
                <w:color w:val="000000"/>
                <w:lang w:eastAsia="en-US"/>
              </w:rPr>
              <w:t>рассмотрения и оценки котировочных заявок.</w:t>
            </w:r>
          </w:p>
        </w:tc>
        <w:tc>
          <w:tcPr>
            <w:tcW w:w="6840" w:type="dxa"/>
            <w:tcBorders>
              <w:top w:val="single" w:sz="4" w:space="0" w:color="auto"/>
              <w:left w:val="single" w:sz="4" w:space="0" w:color="auto"/>
              <w:bottom w:val="single" w:sz="4" w:space="0" w:color="auto"/>
              <w:right w:val="single" w:sz="4" w:space="0" w:color="auto"/>
            </w:tcBorders>
            <w:hideMark/>
          </w:tcPr>
          <w:p w:rsidR="00DF4490" w:rsidRPr="009B7A27" w:rsidRDefault="00EF6293" w:rsidP="00BF116A">
            <w:pPr>
              <w:jc w:val="both"/>
              <w:rPr>
                <w:b/>
                <w:lang w:eastAsia="en-US"/>
              </w:rPr>
            </w:pPr>
            <w:r w:rsidRPr="009B7A27">
              <w:rPr>
                <w:b/>
                <w:lang w:eastAsia="en-US"/>
              </w:rPr>
              <w:t>«</w:t>
            </w:r>
            <w:r w:rsidR="00277E48">
              <w:rPr>
                <w:b/>
                <w:lang w:eastAsia="en-US"/>
              </w:rPr>
              <w:t>1</w:t>
            </w:r>
            <w:r w:rsidR="00300305">
              <w:rPr>
                <w:b/>
                <w:lang w:eastAsia="en-US"/>
              </w:rPr>
              <w:t>4</w:t>
            </w:r>
            <w:r w:rsidR="00DF4490" w:rsidRPr="009B7A27">
              <w:rPr>
                <w:b/>
                <w:lang w:eastAsia="en-US"/>
              </w:rPr>
              <w:t>»</w:t>
            </w:r>
            <w:r w:rsidR="00277E48">
              <w:rPr>
                <w:b/>
                <w:lang w:eastAsia="en-US"/>
              </w:rPr>
              <w:t xml:space="preserve"> апреля</w:t>
            </w:r>
            <w:r w:rsidR="00B57DD7" w:rsidRPr="009B7A27">
              <w:rPr>
                <w:b/>
                <w:lang w:eastAsia="en-US"/>
              </w:rPr>
              <w:t xml:space="preserve"> </w:t>
            </w:r>
            <w:r w:rsidR="00DF4490" w:rsidRPr="009B7A27">
              <w:rPr>
                <w:b/>
                <w:lang w:eastAsia="en-US"/>
              </w:rPr>
              <w:t>202</w:t>
            </w:r>
            <w:r w:rsidR="00B57DD7" w:rsidRPr="009B7A27">
              <w:rPr>
                <w:b/>
                <w:lang w:eastAsia="en-US"/>
              </w:rPr>
              <w:t>1</w:t>
            </w:r>
            <w:r w:rsidR="00DF4490" w:rsidRPr="009B7A27">
              <w:rPr>
                <w:b/>
                <w:lang w:eastAsia="en-US"/>
              </w:rPr>
              <w:t xml:space="preserve"> г.  11:00</w:t>
            </w:r>
          </w:p>
          <w:p w:rsidR="00B57DD7" w:rsidRPr="009B7A27" w:rsidRDefault="00B57DD7" w:rsidP="00BF116A">
            <w:pPr>
              <w:jc w:val="both"/>
              <w:rPr>
                <w:b/>
                <w:lang w:eastAsia="en-US"/>
              </w:rPr>
            </w:pPr>
          </w:p>
          <w:p w:rsidR="00B57DD7" w:rsidRPr="009B7A27" w:rsidRDefault="00B57DD7" w:rsidP="00BF116A">
            <w:pPr>
              <w:jc w:val="both"/>
              <w:rPr>
                <w:b/>
                <w:lang w:eastAsia="en-US"/>
              </w:rPr>
            </w:pPr>
          </w:p>
          <w:p w:rsidR="00B57DD7" w:rsidRPr="009826B9" w:rsidRDefault="00EF6293" w:rsidP="00300305">
            <w:pPr>
              <w:jc w:val="both"/>
              <w:rPr>
                <w:highlight w:val="yellow"/>
                <w:lang w:eastAsia="en-US"/>
              </w:rPr>
            </w:pPr>
            <w:r w:rsidRPr="009B7A27">
              <w:rPr>
                <w:b/>
                <w:lang w:eastAsia="en-US"/>
              </w:rPr>
              <w:t>«</w:t>
            </w:r>
            <w:r w:rsidR="00277E48">
              <w:rPr>
                <w:b/>
                <w:lang w:eastAsia="en-US"/>
              </w:rPr>
              <w:t>1</w:t>
            </w:r>
            <w:r w:rsidR="00300305">
              <w:rPr>
                <w:b/>
                <w:lang w:eastAsia="en-US"/>
              </w:rPr>
              <w:t>5</w:t>
            </w:r>
            <w:r w:rsidR="00B57DD7" w:rsidRPr="009B7A27">
              <w:rPr>
                <w:b/>
                <w:lang w:eastAsia="en-US"/>
              </w:rPr>
              <w:t>»</w:t>
            </w:r>
            <w:r w:rsidR="00277E48">
              <w:rPr>
                <w:b/>
                <w:lang w:eastAsia="en-US"/>
              </w:rPr>
              <w:t xml:space="preserve"> апреля</w:t>
            </w:r>
            <w:r w:rsidR="00B57DD7" w:rsidRPr="009B7A27">
              <w:rPr>
                <w:b/>
                <w:lang w:eastAsia="en-US"/>
              </w:rPr>
              <w:t xml:space="preserve"> 2021 г. 11:00</w:t>
            </w:r>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t>15</w:t>
            </w: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b/>
                <w:i/>
                <w:lang w:eastAsia="en-US"/>
              </w:rPr>
            </w:pPr>
            <w:r w:rsidRPr="00BF116A">
              <w:rPr>
                <w:b/>
                <w:i/>
                <w:lang w:eastAsia="en-US"/>
              </w:rPr>
              <w:t xml:space="preserve">Формы, порядок, дата начала и дата окончания срока предоставления участникам закупки разъяснений положений </w:t>
            </w:r>
            <w:r w:rsidRPr="00BF116A">
              <w:rPr>
                <w:b/>
                <w:i/>
                <w:lang w:eastAsia="en-US"/>
              </w:rPr>
              <w:lastRenderedPageBreak/>
              <w:t>документации о закупке.</w:t>
            </w:r>
          </w:p>
        </w:tc>
        <w:tc>
          <w:tcPr>
            <w:tcW w:w="6840" w:type="dxa"/>
            <w:tcBorders>
              <w:top w:val="single" w:sz="4" w:space="0" w:color="auto"/>
              <w:left w:val="single" w:sz="4" w:space="0" w:color="auto"/>
              <w:bottom w:val="single" w:sz="4" w:space="0" w:color="auto"/>
              <w:right w:val="single" w:sz="4" w:space="0" w:color="auto"/>
            </w:tcBorders>
          </w:tcPr>
          <w:p w:rsidR="00DF4490" w:rsidRPr="009826B9" w:rsidRDefault="00DF4490" w:rsidP="00BF116A">
            <w:pPr>
              <w:jc w:val="both"/>
              <w:rPr>
                <w:lang w:eastAsia="en-US"/>
              </w:rPr>
            </w:pPr>
            <w:r w:rsidRPr="009826B9">
              <w:rPr>
                <w:lang w:eastAsia="en-US"/>
              </w:rPr>
              <w:lastRenderedPageBreak/>
              <w:t>Любой участник запроса котировок вправе направить Заказчику запрос о разъяснении положений документации о закупке.</w:t>
            </w:r>
          </w:p>
          <w:p w:rsidR="00DF4490" w:rsidRPr="009826B9" w:rsidRDefault="00DF4490" w:rsidP="00BF116A">
            <w:pPr>
              <w:jc w:val="both"/>
              <w:rPr>
                <w:lang w:eastAsia="en-US"/>
              </w:rPr>
            </w:pPr>
            <w:r w:rsidRPr="009826B9">
              <w:rPr>
                <w:lang w:eastAsia="en-US"/>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w:t>
            </w:r>
            <w:r w:rsidRPr="009826B9">
              <w:rPr>
                <w:lang w:eastAsia="en-US"/>
              </w:rPr>
              <w:lastRenderedPageBreak/>
              <w:t xml:space="preserve">окончания подачи заявок на участие в запросе котировок. </w:t>
            </w:r>
          </w:p>
          <w:p w:rsidR="00DF4490" w:rsidRPr="009826B9" w:rsidRDefault="00DF4490" w:rsidP="00BF116A">
            <w:pPr>
              <w:jc w:val="both"/>
              <w:rPr>
                <w:lang w:eastAsia="en-US"/>
              </w:rPr>
            </w:pPr>
            <w:r w:rsidRPr="009826B9">
              <w:rPr>
                <w:lang w:eastAsia="en-US"/>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p w:rsidR="00DF4490" w:rsidRPr="009826B9" w:rsidRDefault="00DF4490" w:rsidP="00BF116A">
            <w:pPr>
              <w:jc w:val="both"/>
              <w:rPr>
                <w:highlight w:val="yellow"/>
                <w:lang w:eastAsia="en-US"/>
              </w:rPr>
            </w:pPr>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lastRenderedPageBreak/>
              <w:t>16</w:t>
            </w: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b/>
                <w:i/>
                <w:lang w:eastAsia="en-US"/>
              </w:rPr>
            </w:pPr>
            <w:r w:rsidRPr="00BF116A">
              <w:rPr>
                <w:b/>
                <w:i/>
                <w:color w:val="000000"/>
                <w:lang w:eastAsia="en-US"/>
              </w:rPr>
              <w:t>Наименование и количество Товара.</w:t>
            </w:r>
          </w:p>
        </w:tc>
        <w:tc>
          <w:tcPr>
            <w:tcW w:w="6840" w:type="dxa"/>
            <w:tcBorders>
              <w:top w:val="single" w:sz="4" w:space="0" w:color="auto"/>
              <w:left w:val="single" w:sz="4" w:space="0" w:color="auto"/>
              <w:bottom w:val="single" w:sz="4" w:space="0" w:color="auto"/>
              <w:right w:val="single" w:sz="4" w:space="0" w:color="auto"/>
            </w:tcBorders>
          </w:tcPr>
          <w:p w:rsidR="00937ECF" w:rsidRPr="00796646" w:rsidRDefault="00AD7EED" w:rsidP="00937ECF">
            <w:pPr>
              <w:spacing w:line="276" w:lineRule="auto"/>
              <w:jc w:val="both"/>
              <w:rPr>
                <w:bCs/>
              </w:rPr>
            </w:pPr>
            <w:r w:rsidRPr="00796646">
              <w:rPr>
                <w:bCs/>
              </w:rPr>
              <w:t xml:space="preserve"> </w:t>
            </w:r>
            <w:r w:rsidR="00937ECF">
              <w:rPr>
                <w:bCs/>
              </w:rPr>
              <w:t>пробирки, иглы</w:t>
            </w:r>
            <w:r w:rsidR="00937ECF" w:rsidRPr="00796646">
              <w:rPr>
                <w:bCs/>
              </w:rPr>
              <w:t xml:space="preserve"> </w:t>
            </w:r>
            <w:r w:rsidR="00937ECF">
              <w:rPr>
                <w:bCs/>
              </w:rPr>
              <w:t xml:space="preserve"> (Приложение № 1)</w:t>
            </w:r>
          </w:p>
          <w:p w:rsidR="00AD7EED" w:rsidRPr="00796646" w:rsidRDefault="00AD7EED" w:rsidP="00AD7EED">
            <w:pPr>
              <w:spacing w:line="276" w:lineRule="auto"/>
              <w:jc w:val="both"/>
              <w:rPr>
                <w:bCs/>
              </w:rPr>
            </w:pPr>
          </w:p>
          <w:p w:rsidR="00DF4490" w:rsidRPr="009826B9" w:rsidRDefault="00DF4490" w:rsidP="00AD7EED">
            <w:pPr>
              <w:spacing w:line="276" w:lineRule="auto"/>
              <w:jc w:val="both"/>
              <w:rPr>
                <w:highlight w:val="yellow"/>
                <w:lang w:eastAsia="en-US"/>
              </w:rPr>
            </w:pPr>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t>17</w:t>
            </w: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i/>
                <w:lang w:eastAsia="en-US"/>
              </w:rPr>
            </w:pPr>
            <w:r w:rsidRPr="00BF116A">
              <w:rPr>
                <w:b/>
                <w:i/>
                <w:lang w:eastAsia="en-US"/>
              </w:rPr>
              <w:t>Требования к  комплектации, техническим и функциональным характеристикам Товара.</w:t>
            </w:r>
          </w:p>
        </w:tc>
        <w:tc>
          <w:tcPr>
            <w:tcW w:w="6840" w:type="dxa"/>
            <w:tcBorders>
              <w:top w:val="single" w:sz="4" w:space="0" w:color="auto"/>
              <w:left w:val="single" w:sz="4" w:space="0" w:color="auto"/>
              <w:bottom w:val="single" w:sz="4" w:space="0" w:color="auto"/>
              <w:right w:val="single" w:sz="4" w:space="0" w:color="auto"/>
            </w:tcBorders>
          </w:tcPr>
          <w:p w:rsidR="00DF4490" w:rsidRPr="009826B9" w:rsidRDefault="00DF4490" w:rsidP="00BF116A">
            <w:pPr>
              <w:jc w:val="both"/>
              <w:rPr>
                <w:lang w:eastAsia="en-US"/>
              </w:rPr>
            </w:pPr>
            <w:r w:rsidRPr="009826B9">
              <w:rPr>
                <w:lang w:eastAsia="en-US"/>
              </w:rPr>
              <w:t>В соответствии с  Приложением № 1 «Описание объекта закупки»</w:t>
            </w:r>
          </w:p>
          <w:p w:rsidR="00DF4490" w:rsidRPr="009826B9" w:rsidRDefault="00DF4490" w:rsidP="00BF116A">
            <w:pPr>
              <w:jc w:val="both"/>
              <w:rPr>
                <w:lang w:eastAsia="en-US"/>
              </w:rPr>
            </w:pPr>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t>18</w:t>
            </w: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b/>
                <w:i/>
                <w:lang w:eastAsia="en-US"/>
              </w:rPr>
            </w:pPr>
            <w:r w:rsidRPr="00BF116A">
              <w:rPr>
                <w:b/>
                <w:i/>
                <w:lang w:eastAsia="en-US"/>
              </w:rPr>
              <w:t>Форма, сроки и порядок оплаты Товара.</w:t>
            </w:r>
          </w:p>
        </w:tc>
        <w:tc>
          <w:tcPr>
            <w:tcW w:w="6840" w:type="dxa"/>
            <w:tcBorders>
              <w:top w:val="single" w:sz="4" w:space="0" w:color="auto"/>
              <w:left w:val="single" w:sz="4" w:space="0" w:color="auto"/>
              <w:bottom w:val="single" w:sz="4" w:space="0" w:color="auto"/>
              <w:right w:val="single" w:sz="4" w:space="0" w:color="auto"/>
            </w:tcBorders>
            <w:hideMark/>
          </w:tcPr>
          <w:p w:rsidR="00BC46F5" w:rsidRPr="009826B9" w:rsidRDefault="00BC46F5" w:rsidP="00BC46F5">
            <w:pPr>
              <w:pStyle w:val="Standard"/>
              <w:spacing w:line="360" w:lineRule="exact"/>
              <w:ind w:firstLine="709"/>
              <w:jc w:val="both"/>
              <w:rPr>
                <w:u w:val="single"/>
              </w:rPr>
            </w:pPr>
            <w:r w:rsidRPr="009826B9">
              <w:t xml:space="preserve">Оплата Товара производится Покупателем в течение 45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w:t>
            </w:r>
          </w:p>
          <w:p w:rsidR="00DF4490" w:rsidRPr="009826B9" w:rsidRDefault="00DF4490" w:rsidP="00BF116A">
            <w:pPr>
              <w:rPr>
                <w:lang w:eastAsia="en-US"/>
              </w:rPr>
            </w:pPr>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t>19</w:t>
            </w: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b/>
                <w:i/>
                <w:lang w:eastAsia="en-US"/>
              </w:rPr>
            </w:pPr>
            <w:r w:rsidRPr="00BF116A">
              <w:rPr>
                <w:b/>
                <w:i/>
                <w:lang w:eastAsia="en-U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hideMark/>
          </w:tcPr>
          <w:p w:rsidR="00DF4490" w:rsidRPr="009826B9" w:rsidRDefault="00DF4490" w:rsidP="00BF116A">
            <w:pPr>
              <w:jc w:val="both"/>
              <w:rPr>
                <w:lang w:eastAsia="en-US"/>
              </w:rPr>
            </w:pPr>
            <w:r w:rsidRPr="009826B9">
              <w:rPr>
                <w:lang w:eastAsia="en-US"/>
              </w:rPr>
              <w:t xml:space="preserve">Не позднее 10 календарных дней со дня со дня </w:t>
            </w:r>
            <w:proofErr w:type="gramStart"/>
            <w:r w:rsidRPr="009826B9">
              <w:rPr>
                <w:lang w:eastAsia="en-US"/>
              </w:rPr>
              <w:t>опубликования итогов проведения запроса котировок</w:t>
            </w:r>
            <w:proofErr w:type="gramEnd"/>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t>20</w:t>
            </w: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b/>
                <w:i/>
                <w:lang w:eastAsia="en-US"/>
              </w:rPr>
            </w:pPr>
            <w:r w:rsidRPr="00BF116A">
              <w:rPr>
                <w:b/>
                <w:i/>
                <w:lang w:eastAsia="en-US"/>
              </w:rPr>
              <w:t>Гарантийный срок.</w:t>
            </w:r>
          </w:p>
        </w:tc>
        <w:tc>
          <w:tcPr>
            <w:tcW w:w="6840" w:type="dxa"/>
            <w:tcBorders>
              <w:top w:val="single" w:sz="4" w:space="0" w:color="auto"/>
              <w:left w:val="single" w:sz="4" w:space="0" w:color="auto"/>
              <w:bottom w:val="single" w:sz="4" w:space="0" w:color="auto"/>
              <w:right w:val="single" w:sz="4" w:space="0" w:color="auto"/>
            </w:tcBorders>
            <w:hideMark/>
          </w:tcPr>
          <w:p w:rsidR="00DF4490" w:rsidRPr="00AF0014" w:rsidRDefault="00AF0014" w:rsidP="00AF0014">
            <w:pPr>
              <w:pStyle w:val="ac"/>
              <w:spacing w:line="360" w:lineRule="exact"/>
              <w:jc w:val="both"/>
              <w:rPr>
                <w:lang w:eastAsia="en-US"/>
              </w:rPr>
            </w:pPr>
            <w:r w:rsidRPr="00AF0014">
              <w:rPr>
                <w:sz w:val="24"/>
                <w:szCs w:val="24"/>
              </w:rPr>
              <w:t>Остаточный срок годности на Товар на момент передачи его Покупателю должен составлять не менее 85 %, от срока годности указанного производителем</w:t>
            </w:r>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t>21</w:t>
            </w: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b/>
                <w:i/>
                <w:lang w:eastAsia="en-US"/>
              </w:rPr>
            </w:pPr>
            <w:r w:rsidRPr="00BF116A">
              <w:rPr>
                <w:b/>
                <w:i/>
                <w:lang w:eastAsia="en-US"/>
              </w:rPr>
              <w:t>Срок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hideMark/>
          </w:tcPr>
          <w:p w:rsidR="0015302D" w:rsidRPr="009826B9" w:rsidRDefault="0015302D" w:rsidP="0015302D">
            <w:pPr>
              <w:spacing w:line="360" w:lineRule="exact"/>
              <w:ind w:firstLine="709"/>
              <w:jc w:val="both"/>
            </w:pPr>
            <w:r w:rsidRPr="009826B9">
              <w:t xml:space="preserve">Поставщик осуществляет поставку Товара партиями по заявкам Покупателя в период </w:t>
            </w:r>
            <w:proofErr w:type="gramStart"/>
            <w:r w:rsidRPr="009826B9">
              <w:t>с даты подписания</w:t>
            </w:r>
            <w:proofErr w:type="gramEnd"/>
            <w:r w:rsidRPr="009826B9">
              <w:t xml:space="preserve"> настоящего Договора до </w:t>
            </w:r>
            <w:r w:rsidR="00AD7EED">
              <w:t>31.12.2021.</w:t>
            </w:r>
            <w:r w:rsidRPr="009826B9">
              <w:t xml:space="preserve"> Срок исполнения каждой заявки не должен составлять более 15 календарных дней с момента получения Поставщиком заявки Покупателя, при условии наличия Товара на складе Поставщика, при отсутствии - в срок </w:t>
            </w:r>
            <w:r w:rsidRPr="009826B9">
              <w:lastRenderedPageBreak/>
              <w:t>не позднее 30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 с</w:t>
            </w:r>
            <w:r w:rsidR="00515EB5">
              <w:t>редствам АСЗ Электронный ордер.</w:t>
            </w:r>
          </w:p>
          <w:p w:rsidR="00DF4490" w:rsidRPr="009826B9" w:rsidRDefault="00DF4490" w:rsidP="00BF116A">
            <w:pPr>
              <w:jc w:val="both"/>
              <w:rPr>
                <w:lang w:eastAsia="en-US"/>
              </w:rPr>
            </w:pPr>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lastRenderedPageBreak/>
              <w:t>22</w:t>
            </w: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b/>
                <w:i/>
                <w:lang w:eastAsia="en-US"/>
              </w:rPr>
            </w:pPr>
            <w:r w:rsidRPr="00BF116A">
              <w:rPr>
                <w:b/>
                <w:i/>
                <w:lang w:eastAsia="en-US"/>
              </w:rPr>
              <w:t>Рассмотрение и оценка котировочных заявок</w:t>
            </w:r>
          </w:p>
        </w:tc>
        <w:tc>
          <w:tcPr>
            <w:tcW w:w="6840" w:type="dxa"/>
            <w:tcBorders>
              <w:top w:val="single" w:sz="4" w:space="0" w:color="auto"/>
              <w:left w:val="single" w:sz="4" w:space="0" w:color="auto"/>
              <w:bottom w:val="single" w:sz="4" w:space="0" w:color="auto"/>
              <w:right w:val="single" w:sz="4" w:space="0" w:color="auto"/>
            </w:tcBorders>
            <w:hideMark/>
          </w:tcPr>
          <w:p w:rsidR="00DF4490" w:rsidRPr="009826B9" w:rsidRDefault="00DF4490" w:rsidP="00BF116A">
            <w:pPr>
              <w:jc w:val="both"/>
              <w:rPr>
                <w:lang w:eastAsia="en-US"/>
              </w:rPr>
            </w:pPr>
            <w:r w:rsidRPr="009826B9">
              <w:rPr>
                <w:lang w:eastAsia="en-US"/>
              </w:rPr>
              <w:t>Комиссия не рассматривает и отклоняет котировочную заявку в случае если:</w:t>
            </w:r>
          </w:p>
          <w:p w:rsidR="00DF4490" w:rsidRPr="009826B9" w:rsidRDefault="00DF4490" w:rsidP="00BF116A">
            <w:pPr>
              <w:jc w:val="both"/>
              <w:rPr>
                <w:lang w:eastAsia="en-US"/>
              </w:rPr>
            </w:pPr>
            <w:r w:rsidRPr="009826B9">
              <w:rPr>
                <w:lang w:eastAsia="en-US"/>
              </w:rPr>
              <w:t>- котировочная заявка не соответствует требованиям, установленным в извещении о проведении запроса котировок;</w:t>
            </w:r>
          </w:p>
          <w:p w:rsidR="00DF4490" w:rsidRPr="009826B9" w:rsidRDefault="00DF4490" w:rsidP="00BF116A">
            <w:pPr>
              <w:jc w:val="both"/>
              <w:rPr>
                <w:lang w:eastAsia="en-US"/>
              </w:rPr>
            </w:pPr>
            <w:r w:rsidRPr="009826B9">
              <w:rPr>
                <w:lang w:eastAsia="en-US"/>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DF4490" w:rsidRPr="009826B9" w:rsidRDefault="00DF4490" w:rsidP="00BF116A">
            <w:pPr>
              <w:jc w:val="both"/>
              <w:rPr>
                <w:lang w:eastAsia="en-US"/>
              </w:rPr>
            </w:pPr>
            <w:r w:rsidRPr="009826B9">
              <w:rPr>
                <w:lang w:eastAsia="en-US"/>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DF4490" w:rsidRPr="009826B9" w:rsidRDefault="00DF4490" w:rsidP="00BF116A">
            <w:pPr>
              <w:jc w:val="both"/>
              <w:rPr>
                <w:lang w:eastAsia="en-US"/>
              </w:rPr>
            </w:pPr>
            <w:r w:rsidRPr="009826B9">
              <w:rPr>
                <w:lang w:eastAsia="en-US"/>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F4490" w:rsidRPr="009826B9" w:rsidRDefault="00DF4490" w:rsidP="00BF116A">
            <w:pPr>
              <w:jc w:val="both"/>
              <w:rPr>
                <w:lang w:eastAsia="en-US"/>
              </w:rPr>
            </w:pPr>
            <w:r w:rsidRPr="009826B9">
              <w:rPr>
                <w:lang w:eastAsia="en-US"/>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F4490" w:rsidRPr="009826B9" w:rsidRDefault="00DF4490" w:rsidP="00BF116A">
            <w:pPr>
              <w:jc w:val="both"/>
              <w:rPr>
                <w:lang w:eastAsia="en-US"/>
              </w:rPr>
            </w:pPr>
            <w:proofErr w:type="gramStart"/>
            <w:r w:rsidRPr="009826B9">
              <w:rPr>
                <w:lang w:eastAsia="en-US"/>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F4490" w:rsidRPr="009826B9" w:rsidRDefault="00DF4490" w:rsidP="00EF6293">
            <w:pPr>
              <w:jc w:val="both"/>
              <w:rPr>
                <w:lang w:eastAsia="en-US"/>
              </w:rPr>
            </w:pPr>
            <w:r w:rsidRPr="009826B9">
              <w:rPr>
                <w:lang w:eastAsia="en-US"/>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EF6293" w:rsidRPr="009826B9">
              <w:rPr>
                <w:lang w:eastAsia="en-US"/>
              </w:rPr>
              <w:t xml:space="preserve">Заказчика – </w:t>
            </w:r>
            <w:proofErr w:type="spellStart"/>
            <w:r w:rsidR="00EF6293" w:rsidRPr="009826B9">
              <w:rPr>
                <w:lang w:eastAsia="en-US"/>
              </w:rPr>
              <w:t>нуз-хилок</w:t>
            </w:r>
            <w:proofErr w:type="gramStart"/>
            <w:r w:rsidR="00EF6293" w:rsidRPr="009826B9">
              <w:rPr>
                <w:lang w:eastAsia="en-US"/>
              </w:rPr>
              <w:t>.р</w:t>
            </w:r>
            <w:proofErr w:type="gramEnd"/>
            <w:r w:rsidR="00EF6293" w:rsidRPr="009826B9">
              <w:rPr>
                <w:lang w:eastAsia="en-US"/>
              </w:rPr>
              <w:t>ф</w:t>
            </w:r>
            <w:proofErr w:type="spellEnd"/>
            <w:r w:rsidRPr="009826B9">
              <w:rPr>
                <w:lang w:eastAsia="en-US"/>
              </w:rPr>
              <w:t xml:space="preserve"> не позднее 2-х рабочих дней с </w:t>
            </w:r>
            <w:r w:rsidRPr="009826B9">
              <w:rPr>
                <w:lang w:eastAsia="en-US"/>
              </w:rPr>
              <w:lastRenderedPageBreak/>
              <w:t>даты его подписания.</w:t>
            </w:r>
          </w:p>
        </w:tc>
      </w:tr>
      <w:tr w:rsidR="00DF4490" w:rsidRPr="00BF116A" w:rsidTr="00DF4490">
        <w:tc>
          <w:tcPr>
            <w:tcW w:w="456"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lang w:eastAsia="en-US"/>
              </w:rPr>
            </w:pPr>
            <w:r w:rsidRPr="00BF116A">
              <w:rPr>
                <w:lang w:eastAsia="en-US"/>
              </w:rPr>
              <w:lastRenderedPageBreak/>
              <w:t>23</w:t>
            </w:r>
          </w:p>
        </w:tc>
        <w:tc>
          <w:tcPr>
            <w:tcW w:w="27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rPr>
                <w:b/>
                <w:i/>
                <w:lang w:eastAsia="en-US"/>
              </w:rPr>
            </w:pPr>
            <w:r w:rsidRPr="00BF116A">
              <w:rPr>
                <w:b/>
                <w:i/>
                <w:lang w:eastAsia="en-US"/>
              </w:rPr>
              <w:t>Прочие условия.</w:t>
            </w:r>
          </w:p>
        </w:tc>
        <w:tc>
          <w:tcPr>
            <w:tcW w:w="6840" w:type="dxa"/>
            <w:tcBorders>
              <w:top w:val="single" w:sz="4" w:space="0" w:color="auto"/>
              <w:left w:val="single" w:sz="4" w:space="0" w:color="auto"/>
              <w:bottom w:val="single" w:sz="4" w:space="0" w:color="auto"/>
              <w:right w:val="single" w:sz="4" w:space="0" w:color="auto"/>
            </w:tcBorders>
            <w:hideMark/>
          </w:tcPr>
          <w:p w:rsidR="00DF4490" w:rsidRPr="009826B9" w:rsidRDefault="00DF4490" w:rsidP="00BF116A">
            <w:pPr>
              <w:jc w:val="both"/>
              <w:rPr>
                <w:lang w:eastAsia="en-US"/>
              </w:rPr>
            </w:pPr>
            <w:r w:rsidRPr="009826B9">
              <w:rPr>
                <w:lang w:eastAsia="en-US"/>
              </w:rPr>
              <w:t xml:space="preserve">ЧУЗ «РЖД-Медицина» г. Хилок»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F4490" w:rsidRPr="009826B9" w:rsidRDefault="00DF4490" w:rsidP="00BF116A">
            <w:pPr>
              <w:jc w:val="both"/>
              <w:rPr>
                <w:lang w:eastAsia="en-US"/>
              </w:rPr>
            </w:pPr>
            <w:r w:rsidRPr="009826B9">
              <w:rPr>
                <w:lang w:eastAsia="en-US"/>
              </w:rPr>
              <w:t xml:space="preserve">Документ, содержащий сведения об отказе от проведения закупки, размещается на сайте </w:t>
            </w:r>
            <w:r w:rsidR="00B57DD7" w:rsidRPr="009826B9">
              <w:rPr>
                <w:lang w:eastAsia="en-US"/>
              </w:rPr>
              <w:t xml:space="preserve">учреждения </w:t>
            </w:r>
            <w:proofErr w:type="spellStart"/>
            <w:r w:rsidR="00B57DD7" w:rsidRPr="009826B9">
              <w:rPr>
                <w:lang w:eastAsia="en-US"/>
              </w:rPr>
              <w:t>нуз-хилок</w:t>
            </w:r>
            <w:proofErr w:type="gramStart"/>
            <w:r w:rsidR="00B57DD7" w:rsidRPr="009826B9">
              <w:rPr>
                <w:lang w:eastAsia="en-US"/>
              </w:rPr>
              <w:t>.р</w:t>
            </w:r>
            <w:proofErr w:type="gramEnd"/>
            <w:r w:rsidR="00B57DD7" w:rsidRPr="009826B9">
              <w:rPr>
                <w:lang w:eastAsia="en-US"/>
              </w:rPr>
              <w:t>ф</w:t>
            </w:r>
            <w:proofErr w:type="spellEnd"/>
            <w:r w:rsidRPr="009826B9">
              <w:rPr>
                <w:lang w:eastAsia="en-US"/>
              </w:rPr>
              <w:t xml:space="preserve"> не позднее 2-х дней со дня принятия решения об отказе от проведения закупки.</w:t>
            </w:r>
          </w:p>
        </w:tc>
      </w:tr>
    </w:tbl>
    <w:p w:rsidR="00DF4490" w:rsidRDefault="00DF4490" w:rsidP="00CF0C12">
      <w:pPr>
        <w:tabs>
          <w:tab w:val="left" w:pos="357"/>
          <w:tab w:val="left" w:pos="495"/>
          <w:tab w:val="left" w:pos="622"/>
          <w:tab w:val="left" w:pos="3525"/>
          <w:tab w:val="left" w:pos="4294"/>
        </w:tabs>
      </w:pPr>
      <w:r w:rsidRPr="00BF116A">
        <w:rPr>
          <w:i/>
        </w:rPr>
        <w:tab/>
      </w:r>
      <w:r w:rsidRPr="00BF116A">
        <w:rPr>
          <w:i/>
        </w:rPr>
        <w:tab/>
      </w:r>
      <w:r w:rsidRPr="00BF116A">
        <w:rPr>
          <w:i/>
        </w:rPr>
        <w:tab/>
      </w:r>
      <w:r w:rsidRPr="00BF116A">
        <w:rPr>
          <w:i/>
        </w:rPr>
        <w:tab/>
      </w:r>
      <w:r w:rsidR="00B57DD7" w:rsidRPr="003D1152">
        <w:t>Главный</w:t>
      </w:r>
      <w:r w:rsidRPr="003D1152">
        <w:t xml:space="preserve"> врач                       </w:t>
      </w:r>
      <w:r w:rsidR="00CF0C12">
        <w:t xml:space="preserve">      </w:t>
      </w:r>
      <w:r w:rsidRPr="003D1152">
        <w:t xml:space="preserve">                                     </w:t>
      </w:r>
      <w:r w:rsidR="00B57DD7" w:rsidRPr="003D1152">
        <w:t>И.А.Малыгин</w:t>
      </w:r>
    </w:p>
    <w:p w:rsidR="00AD7EED" w:rsidRDefault="00AD7EED" w:rsidP="00BF116A">
      <w:pPr>
        <w:tabs>
          <w:tab w:val="left" w:pos="3525"/>
          <w:tab w:val="left" w:pos="4294"/>
        </w:tabs>
      </w:pPr>
    </w:p>
    <w:p w:rsidR="00AD7EED" w:rsidRDefault="00AD7EED" w:rsidP="00BF116A">
      <w:pPr>
        <w:tabs>
          <w:tab w:val="left" w:pos="3525"/>
          <w:tab w:val="left" w:pos="4294"/>
        </w:tabs>
      </w:pPr>
    </w:p>
    <w:p w:rsidR="00AD7EED" w:rsidRDefault="00AD7EED" w:rsidP="00BF116A">
      <w:pPr>
        <w:tabs>
          <w:tab w:val="left" w:pos="3525"/>
          <w:tab w:val="left" w:pos="4294"/>
        </w:tabs>
      </w:pPr>
    </w:p>
    <w:p w:rsidR="00AD7EED" w:rsidRDefault="00AD7EED" w:rsidP="00BF116A">
      <w:pPr>
        <w:tabs>
          <w:tab w:val="left" w:pos="3525"/>
          <w:tab w:val="left" w:pos="4294"/>
        </w:tabs>
      </w:pPr>
    </w:p>
    <w:p w:rsidR="00AD7EED" w:rsidRDefault="00AD7EED" w:rsidP="00BF116A">
      <w:pPr>
        <w:tabs>
          <w:tab w:val="left" w:pos="3525"/>
          <w:tab w:val="left" w:pos="4294"/>
        </w:tabs>
      </w:pPr>
    </w:p>
    <w:p w:rsidR="00AD7EED" w:rsidRDefault="00AD7EED" w:rsidP="00BF116A">
      <w:pPr>
        <w:tabs>
          <w:tab w:val="left" w:pos="3525"/>
          <w:tab w:val="left" w:pos="4294"/>
        </w:tabs>
      </w:pPr>
    </w:p>
    <w:p w:rsidR="00AD7EED" w:rsidRDefault="00AD7EED" w:rsidP="00BF116A">
      <w:pPr>
        <w:tabs>
          <w:tab w:val="left" w:pos="3525"/>
          <w:tab w:val="left" w:pos="4294"/>
        </w:tabs>
      </w:pPr>
    </w:p>
    <w:p w:rsidR="00AD7EED" w:rsidRDefault="00AD7EED" w:rsidP="00BF116A">
      <w:pPr>
        <w:tabs>
          <w:tab w:val="left" w:pos="3525"/>
          <w:tab w:val="left" w:pos="4294"/>
        </w:tabs>
      </w:pPr>
    </w:p>
    <w:p w:rsidR="00AD7EED" w:rsidRDefault="00AD7EED" w:rsidP="00BF116A">
      <w:pPr>
        <w:tabs>
          <w:tab w:val="left" w:pos="3525"/>
          <w:tab w:val="left" w:pos="4294"/>
        </w:tabs>
      </w:pPr>
    </w:p>
    <w:p w:rsidR="007A4443" w:rsidRDefault="007A4443" w:rsidP="00BF116A">
      <w:pPr>
        <w:tabs>
          <w:tab w:val="left" w:pos="3525"/>
          <w:tab w:val="left" w:pos="4294"/>
        </w:tabs>
      </w:pPr>
    </w:p>
    <w:p w:rsidR="007A4443" w:rsidRDefault="007A4443" w:rsidP="00BF116A">
      <w:pPr>
        <w:tabs>
          <w:tab w:val="left" w:pos="3525"/>
          <w:tab w:val="left" w:pos="4294"/>
        </w:tabs>
      </w:pPr>
    </w:p>
    <w:p w:rsidR="007A4443" w:rsidRDefault="007A4443" w:rsidP="00BF116A">
      <w:pPr>
        <w:tabs>
          <w:tab w:val="left" w:pos="3525"/>
          <w:tab w:val="left" w:pos="4294"/>
        </w:tabs>
      </w:pPr>
    </w:p>
    <w:p w:rsidR="007A4443" w:rsidRDefault="007A4443" w:rsidP="00BF116A">
      <w:pPr>
        <w:tabs>
          <w:tab w:val="left" w:pos="3525"/>
          <w:tab w:val="left" w:pos="4294"/>
        </w:tabs>
      </w:pPr>
    </w:p>
    <w:p w:rsidR="007A4443" w:rsidRDefault="007A4443" w:rsidP="00BF116A">
      <w:pPr>
        <w:tabs>
          <w:tab w:val="left" w:pos="3525"/>
          <w:tab w:val="left" w:pos="4294"/>
        </w:tabs>
      </w:pPr>
    </w:p>
    <w:p w:rsidR="007A4443" w:rsidRDefault="007A4443" w:rsidP="00BF116A">
      <w:pPr>
        <w:tabs>
          <w:tab w:val="left" w:pos="3525"/>
          <w:tab w:val="left" w:pos="4294"/>
        </w:tabs>
      </w:pPr>
    </w:p>
    <w:p w:rsidR="007A4443" w:rsidRDefault="007A4443" w:rsidP="00BF116A">
      <w:pPr>
        <w:tabs>
          <w:tab w:val="left" w:pos="3525"/>
          <w:tab w:val="left" w:pos="4294"/>
        </w:tabs>
      </w:pPr>
    </w:p>
    <w:p w:rsidR="007A4443" w:rsidRDefault="007A4443" w:rsidP="00BF116A">
      <w:pPr>
        <w:tabs>
          <w:tab w:val="left" w:pos="3525"/>
          <w:tab w:val="left" w:pos="4294"/>
        </w:tabs>
      </w:pPr>
    </w:p>
    <w:p w:rsidR="007A4443" w:rsidRDefault="007A4443" w:rsidP="00BF116A">
      <w:pPr>
        <w:tabs>
          <w:tab w:val="left" w:pos="3525"/>
          <w:tab w:val="left" w:pos="4294"/>
        </w:tabs>
      </w:pPr>
    </w:p>
    <w:p w:rsidR="007A4443" w:rsidRDefault="007A4443" w:rsidP="00BF116A">
      <w:pPr>
        <w:tabs>
          <w:tab w:val="left" w:pos="3525"/>
          <w:tab w:val="left" w:pos="4294"/>
        </w:tabs>
      </w:pPr>
    </w:p>
    <w:p w:rsidR="007A4443" w:rsidRDefault="007A4443" w:rsidP="00BF116A">
      <w:pPr>
        <w:tabs>
          <w:tab w:val="left" w:pos="3525"/>
          <w:tab w:val="left" w:pos="4294"/>
        </w:tabs>
      </w:pPr>
    </w:p>
    <w:p w:rsidR="007A4443" w:rsidRDefault="007A4443" w:rsidP="00BF116A">
      <w:pPr>
        <w:tabs>
          <w:tab w:val="left" w:pos="3525"/>
          <w:tab w:val="left" w:pos="4294"/>
        </w:tabs>
      </w:pPr>
    </w:p>
    <w:p w:rsidR="007A4443" w:rsidRDefault="007A4443" w:rsidP="00BF116A">
      <w:pPr>
        <w:tabs>
          <w:tab w:val="left" w:pos="3525"/>
          <w:tab w:val="left" w:pos="4294"/>
        </w:tabs>
      </w:pPr>
    </w:p>
    <w:p w:rsidR="007A4443" w:rsidRDefault="007A4443" w:rsidP="00BF116A">
      <w:pPr>
        <w:tabs>
          <w:tab w:val="left" w:pos="3525"/>
          <w:tab w:val="left" w:pos="4294"/>
        </w:tabs>
      </w:pPr>
    </w:p>
    <w:p w:rsidR="00AD7EED" w:rsidRDefault="00AD7EED" w:rsidP="00BF116A">
      <w:pPr>
        <w:tabs>
          <w:tab w:val="left" w:pos="3525"/>
          <w:tab w:val="left" w:pos="4294"/>
        </w:tabs>
      </w:pPr>
    </w:p>
    <w:p w:rsidR="00AD7EED" w:rsidRDefault="00AD7EED" w:rsidP="00BF116A">
      <w:pPr>
        <w:tabs>
          <w:tab w:val="left" w:pos="3525"/>
          <w:tab w:val="left" w:pos="4294"/>
        </w:tabs>
      </w:pPr>
    </w:p>
    <w:p w:rsidR="00AD7EED" w:rsidRDefault="00AD7EED" w:rsidP="00BF116A">
      <w:pPr>
        <w:tabs>
          <w:tab w:val="left" w:pos="3525"/>
          <w:tab w:val="left" w:pos="4294"/>
        </w:tabs>
      </w:pPr>
    </w:p>
    <w:p w:rsidR="00DF4490" w:rsidRPr="00BF116A" w:rsidRDefault="00AD7EED" w:rsidP="00847035">
      <w:pPr>
        <w:tabs>
          <w:tab w:val="left" w:pos="3525"/>
          <w:tab w:val="left" w:pos="4294"/>
        </w:tabs>
        <w:jc w:val="right"/>
      </w:pPr>
      <w:r>
        <w:lastRenderedPageBreak/>
        <w:t>Прил</w:t>
      </w:r>
      <w:r w:rsidR="00DF4490" w:rsidRPr="00BF116A">
        <w:t>ожение №1</w:t>
      </w:r>
    </w:p>
    <w:p w:rsidR="00DF4490" w:rsidRPr="00BF116A" w:rsidRDefault="00DF4490" w:rsidP="00847035">
      <w:pPr>
        <w:tabs>
          <w:tab w:val="left" w:pos="3525"/>
          <w:tab w:val="left" w:pos="4294"/>
        </w:tabs>
        <w:jc w:val="right"/>
      </w:pPr>
      <w:r w:rsidRPr="00BF116A">
        <w:t>к  котировочной документации</w:t>
      </w:r>
    </w:p>
    <w:p w:rsidR="00DF4490" w:rsidRPr="00BF116A" w:rsidRDefault="00DF4490" w:rsidP="00847035">
      <w:pPr>
        <w:tabs>
          <w:tab w:val="left" w:pos="6870"/>
        </w:tabs>
      </w:pPr>
    </w:p>
    <w:p w:rsidR="00DF4490" w:rsidRPr="00BF116A" w:rsidRDefault="00DF4490" w:rsidP="00847035">
      <w:pPr>
        <w:tabs>
          <w:tab w:val="left" w:pos="10680"/>
        </w:tabs>
        <w:jc w:val="center"/>
        <w:rPr>
          <w:b/>
        </w:rPr>
      </w:pPr>
      <w:r w:rsidRPr="00BF116A">
        <w:rPr>
          <w:b/>
        </w:rPr>
        <w:t>Описание объекта закупки</w:t>
      </w:r>
    </w:p>
    <w:p w:rsidR="00EC35A0" w:rsidRPr="00BF116A" w:rsidRDefault="00094D76" w:rsidP="00847035">
      <w:pPr>
        <w:tabs>
          <w:tab w:val="left" w:pos="7080"/>
        </w:tabs>
      </w:pPr>
      <w:r w:rsidRPr="00BF116A">
        <w:tab/>
      </w:r>
    </w:p>
    <w:tbl>
      <w:tblPr>
        <w:tblW w:w="14998" w:type="dxa"/>
        <w:tblInd w:w="93" w:type="dxa"/>
        <w:tblLook w:val="04A0" w:firstRow="1" w:lastRow="0" w:firstColumn="1" w:lastColumn="0" w:noHBand="0" w:noVBand="1"/>
      </w:tblPr>
      <w:tblGrid>
        <w:gridCol w:w="737"/>
        <w:gridCol w:w="2786"/>
        <w:gridCol w:w="9676"/>
        <w:gridCol w:w="1145"/>
        <w:gridCol w:w="654"/>
      </w:tblGrid>
      <w:tr w:rsidR="00CF0C12" w:rsidTr="00AD55D4">
        <w:trPr>
          <w:trHeight w:val="740"/>
        </w:trPr>
        <w:tc>
          <w:tcPr>
            <w:tcW w:w="73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0C12" w:rsidRDefault="00CF0C12" w:rsidP="00AD55D4">
            <w:pPr>
              <w:jc w:val="center"/>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п</w:t>
            </w:r>
            <w:proofErr w:type="gramEnd"/>
            <w:r>
              <w:rPr>
                <w:rFonts w:ascii="Arial" w:hAnsi="Arial" w:cs="Arial"/>
                <w:b/>
                <w:bCs/>
                <w:sz w:val="20"/>
                <w:szCs w:val="20"/>
              </w:rPr>
              <w:t>/п</w:t>
            </w:r>
          </w:p>
        </w:tc>
        <w:tc>
          <w:tcPr>
            <w:tcW w:w="278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0C12" w:rsidRDefault="00CF0C12" w:rsidP="00AD55D4">
            <w:pPr>
              <w:jc w:val="center"/>
              <w:rPr>
                <w:rFonts w:ascii="Arial" w:hAnsi="Arial" w:cs="Arial"/>
                <w:b/>
                <w:bCs/>
                <w:sz w:val="20"/>
                <w:szCs w:val="20"/>
              </w:rPr>
            </w:pPr>
            <w:r>
              <w:rPr>
                <w:rFonts w:ascii="Arial" w:hAnsi="Arial" w:cs="Arial"/>
                <w:b/>
                <w:bCs/>
                <w:sz w:val="20"/>
                <w:szCs w:val="20"/>
              </w:rPr>
              <w:t>МНН</w:t>
            </w:r>
          </w:p>
        </w:tc>
        <w:tc>
          <w:tcPr>
            <w:tcW w:w="967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0C12" w:rsidRDefault="00CF0C12" w:rsidP="00AD55D4">
            <w:pPr>
              <w:jc w:val="center"/>
              <w:rPr>
                <w:rFonts w:ascii="Arial" w:hAnsi="Arial" w:cs="Arial"/>
                <w:b/>
                <w:bCs/>
                <w:sz w:val="20"/>
                <w:szCs w:val="20"/>
              </w:rPr>
            </w:pPr>
            <w:r>
              <w:rPr>
                <w:rFonts w:ascii="Arial" w:hAnsi="Arial" w:cs="Arial"/>
                <w:b/>
                <w:bCs/>
                <w:sz w:val="20"/>
                <w:szCs w:val="20"/>
              </w:rPr>
              <w:t>Технические характеристики</w:t>
            </w:r>
          </w:p>
        </w:tc>
        <w:tc>
          <w:tcPr>
            <w:tcW w:w="114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0C12" w:rsidRDefault="00CF0C12" w:rsidP="00AD55D4">
            <w:pPr>
              <w:jc w:val="center"/>
              <w:rPr>
                <w:rFonts w:ascii="Arial" w:hAnsi="Arial" w:cs="Arial"/>
                <w:b/>
                <w:bCs/>
                <w:sz w:val="20"/>
                <w:szCs w:val="20"/>
              </w:rPr>
            </w:pPr>
            <w:r>
              <w:rPr>
                <w:rFonts w:ascii="Arial" w:hAnsi="Arial" w:cs="Arial"/>
                <w:b/>
                <w:bCs/>
                <w:sz w:val="20"/>
                <w:szCs w:val="20"/>
              </w:rPr>
              <w:t>Ед. изм.</w:t>
            </w:r>
          </w:p>
        </w:tc>
        <w:tc>
          <w:tcPr>
            <w:tcW w:w="654" w:type="dxa"/>
            <w:tcBorders>
              <w:top w:val="single" w:sz="4" w:space="0" w:color="auto"/>
              <w:left w:val="single" w:sz="4" w:space="0" w:color="auto"/>
              <w:right w:val="single" w:sz="4" w:space="0" w:color="auto"/>
            </w:tcBorders>
          </w:tcPr>
          <w:p w:rsidR="00CF0C12" w:rsidRDefault="00CF0C12" w:rsidP="00AD55D4">
            <w:pPr>
              <w:jc w:val="center"/>
              <w:rPr>
                <w:rFonts w:ascii="Arial" w:hAnsi="Arial" w:cs="Arial"/>
                <w:b/>
                <w:bCs/>
                <w:sz w:val="20"/>
                <w:szCs w:val="20"/>
              </w:rPr>
            </w:pPr>
            <w:r>
              <w:rPr>
                <w:rFonts w:ascii="Arial" w:hAnsi="Arial" w:cs="Arial"/>
                <w:b/>
                <w:bCs/>
                <w:sz w:val="20"/>
                <w:szCs w:val="20"/>
              </w:rPr>
              <w:t>Кол-во</w:t>
            </w:r>
          </w:p>
        </w:tc>
      </w:tr>
      <w:tr w:rsidR="00CF0C12" w:rsidRPr="00557808" w:rsidTr="00AD55D4">
        <w:trPr>
          <w:trHeight w:val="240"/>
        </w:trPr>
        <w:tc>
          <w:tcPr>
            <w:tcW w:w="737" w:type="dxa"/>
            <w:tcBorders>
              <w:top w:val="single" w:sz="4" w:space="0" w:color="auto"/>
              <w:left w:val="single" w:sz="4" w:space="0" w:color="auto"/>
              <w:bottom w:val="single" w:sz="4" w:space="0" w:color="auto"/>
              <w:right w:val="single" w:sz="4" w:space="0" w:color="auto"/>
            </w:tcBorders>
            <w:vAlign w:val="center"/>
          </w:tcPr>
          <w:p w:rsidR="00CF0C12" w:rsidRPr="00655936" w:rsidRDefault="00CF0C12" w:rsidP="00AD55D4">
            <w:pPr>
              <w:snapToGrid w:val="0"/>
              <w:jc w:val="center"/>
            </w:pPr>
            <w:r w:rsidRPr="00655936">
              <w:rPr>
                <w:rFonts w:eastAsia="Calibri"/>
              </w:rPr>
              <w:t>1</w:t>
            </w:r>
          </w:p>
        </w:tc>
        <w:tc>
          <w:tcPr>
            <w:tcW w:w="2786" w:type="dxa"/>
            <w:tcBorders>
              <w:top w:val="single" w:sz="4" w:space="0" w:color="auto"/>
              <w:left w:val="single" w:sz="4" w:space="0" w:color="auto"/>
              <w:bottom w:val="single" w:sz="4" w:space="0" w:color="auto"/>
              <w:right w:val="single" w:sz="4" w:space="0" w:color="auto"/>
            </w:tcBorders>
            <w:vAlign w:val="bottom"/>
          </w:tcPr>
          <w:p w:rsidR="00CF0C12" w:rsidRDefault="002C2928" w:rsidP="00AD55D4">
            <w:pPr>
              <w:rPr>
                <w:rFonts w:ascii="Calibri" w:hAnsi="Calibri" w:cs="Calibri"/>
                <w:color w:val="000000"/>
              </w:rPr>
            </w:pPr>
            <w:r>
              <w:rPr>
                <w:color w:val="000000"/>
                <w:lang w:eastAsia="en-US"/>
              </w:rPr>
              <w:t>Пробирка с активатором свертывания (13х75, 4 мл, красная крышка, упаковка 100 штук)</w:t>
            </w:r>
          </w:p>
        </w:tc>
        <w:tc>
          <w:tcPr>
            <w:tcW w:w="9676" w:type="dxa"/>
            <w:tcBorders>
              <w:top w:val="single" w:sz="4" w:space="0" w:color="auto"/>
              <w:left w:val="single" w:sz="4" w:space="0" w:color="auto"/>
              <w:bottom w:val="single" w:sz="4" w:space="0" w:color="auto"/>
              <w:right w:val="single" w:sz="4" w:space="0" w:color="auto"/>
            </w:tcBorders>
            <w:vAlign w:val="bottom"/>
          </w:tcPr>
          <w:p w:rsidR="00CF0C12" w:rsidRPr="00D63C9D" w:rsidRDefault="00CF0C12" w:rsidP="00AD55D4">
            <w:pPr>
              <w:rPr>
                <w:color w:val="000000"/>
                <w:sz w:val="20"/>
                <w:szCs w:val="20"/>
              </w:rPr>
            </w:pPr>
            <w:r w:rsidRPr="00D63C9D">
              <w:rPr>
                <w:color w:val="000000"/>
                <w:sz w:val="20"/>
                <w:szCs w:val="20"/>
              </w:rPr>
              <w:t>Материал пробирки ПЭТФ, крышка пробирки красного цвета (в соответствии с ISO 6710) ;внутренняя пробка крышки серая с углублением</w:t>
            </w:r>
            <w:proofErr w:type="gramStart"/>
            <w:r w:rsidRPr="00D63C9D">
              <w:rPr>
                <w:color w:val="000000"/>
                <w:sz w:val="20"/>
                <w:szCs w:val="20"/>
              </w:rPr>
              <w:t xml:space="preserve"> ,</w:t>
            </w:r>
            <w:proofErr w:type="gramEnd"/>
            <w:r w:rsidRPr="00D63C9D">
              <w:rPr>
                <w:color w:val="000000"/>
                <w:sz w:val="20"/>
                <w:szCs w:val="20"/>
              </w:rPr>
              <w:t xml:space="preserve"> из </w:t>
            </w:r>
            <w:proofErr w:type="spellStart"/>
            <w:r w:rsidRPr="00D63C9D">
              <w:rPr>
                <w:color w:val="000000"/>
                <w:sz w:val="20"/>
                <w:szCs w:val="20"/>
              </w:rPr>
              <w:t>бромбутилкаучука</w:t>
            </w:r>
            <w:proofErr w:type="spellEnd"/>
            <w:r w:rsidRPr="00D63C9D">
              <w:rPr>
                <w:color w:val="000000"/>
                <w:sz w:val="20"/>
                <w:szCs w:val="20"/>
              </w:rPr>
              <w:t>,</w:t>
            </w:r>
            <w:r>
              <w:rPr>
                <w:color w:val="000000"/>
                <w:sz w:val="20"/>
                <w:szCs w:val="20"/>
              </w:rPr>
              <w:t xml:space="preserve"> </w:t>
            </w:r>
            <w:r w:rsidRPr="00D63C9D">
              <w:rPr>
                <w:color w:val="000000"/>
                <w:sz w:val="20"/>
                <w:szCs w:val="20"/>
              </w:rPr>
              <w:t>для многократного прокола; Наличие активатора образования сгустка на внутренних стенках пробирки;</w:t>
            </w:r>
            <w:r>
              <w:rPr>
                <w:color w:val="000000"/>
                <w:sz w:val="20"/>
                <w:szCs w:val="20"/>
              </w:rPr>
              <w:t xml:space="preserve"> </w:t>
            </w:r>
            <w:r w:rsidRPr="00D63C9D">
              <w:rPr>
                <w:color w:val="000000"/>
                <w:sz w:val="20"/>
                <w:szCs w:val="20"/>
              </w:rPr>
              <w:t>Этикетка бумажная с указанием :наполнителя, объема забираемой крови, точной отметки уровня наполнения, знака СЕ, стерильности, номера лота и срока годности.</w:t>
            </w:r>
            <w:r>
              <w:rPr>
                <w:color w:val="000000"/>
                <w:sz w:val="20"/>
                <w:szCs w:val="20"/>
              </w:rPr>
              <w:t xml:space="preserve"> </w:t>
            </w:r>
            <w:r w:rsidRPr="00D63C9D">
              <w:rPr>
                <w:color w:val="000000"/>
                <w:sz w:val="20"/>
                <w:szCs w:val="20"/>
              </w:rPr>
              <w:t>Все надписи на этикетке на русском языке;</w:t>
            </w:r>
            <w:r>
              <w:rPr>
                <w:color w:val="000000"/>
                <w:sz w:val="20"/>
                <w:szCs w:val="20"/>
              </w:rPr>
              <w:t xml:space="preserve"> </w:t>
            </w:r>
            <w:r w:rsidRPr="00D63C9D">
              <w:rPr>
                <w:color w:val="000000"/>
                <w:sz w:val="20"/>
                <w:szCs w:val="20"/>
              </w:rPr>
              <w:t>возможность записи данных пациента, даты анализа;</w:t>
            </w:r>
            <w:r>
              <w:rPr>
                <w:color w:val="000000"/>
                <w:sz w:val="20"/>
                <w:szCs w:val="20"/>
              </w:rPr>
              <w:t xml:space="preserve"> </w:t>
            </w:r>
            <w:r w:rsidRPr="00D63C9D">
              <w:rPr>
                <w:color w:val="000000"/>
                <w:sz w:val="20"/>
                <w:szCs w:val="20"/>
              </w:rPr>
              <w:t>Наличие на этикетке двойного отрывного буквенно-цифрового кода в количестве не менее 2-х штук;</w:t>
            </w:r>
            <w:r>
              <w:rPr>
                <w:color w:val="000000"/>
                <w:sz w:val="20"/>
                <w:szCs w:val="20"/>
              </w:rPr>
              <w:t xml:space="preserve"> </w:t>
            </w:r>
            <w:r w:rsidRPr="00D63C9D">
              <w:rPr>
                <w:color w:val="000000"/>
                <w:sz w:val="20"/>
                <w:szCs w:val="20"/>
              </w:rPr>
              <w:t>Размер пробирки не более 13*75 мм,</w:t>
            </w:r>
            <w:r>
              <w:rPr>
                <w:color w:val="000000"/>
                <w:sz w:val="20"/>
                <w:szCs w:val="20"/>
              </w:rPr>
              <w:t xml:space="preserve"> </w:t>
            </w:r>
            <w:r w:rsidRPr="00D63C9D">
              <w:rPr>
                <w:color w:val="000000"/>
                <w:sz w:val="20"/>
                <w:szCs w:val="20"/>
              </w:rPr>
              <w:t>объем забираемой крови не менее 4мл</w:t>
            </w:r>
            <w:proofErr w:type="gramStart"/>
            <w:r w:rsidRPr="00D63C9D">
              <w:rPr>
                <w:color w:val="000000"/>
                <w:sz w:val="20"/>
                <w:szCs w:val="20"/>
              </w:rPr>
              <w:t>;У</w:t>
            </w:r>
            <w:proofErr w:type="gramEnd"/>
            <w:r w:rsidRPr="00D63C9D">
              <w:rPr>
                <w:color w:val="000000"/>
                <w:sz w:val="20"/>
                <w:szCs w:val="20"/>
              </w:rPr>
              <w:t>паковка пробирки</w:t>
            </w:r>
            <w:r>
              <w:rPr>
                <w:color w:val="000000"/>
                <w:sz w:val="20"/>
                <w:szCs w:val="20"/>
              </w:rPr>
              <w:t xml:space="preserve"> </w:t>
            </w:r>
            <w:r w:rsidRPr="00D63C9D">
              <w:rPr>
                <w:color w:val="000000"/>
                <w:sz w:val="20"/>
                <w:szCs w:val="20"/>
              </w:rPr>
              <w:t xml:space="preserve">-не менее 100шт в пенопластовом штативе, запаянном в полиэтилен. </w:t>
            </w:r>
          </w:p>
        </w:tc>
        <w:tc>
          <w:tcPr>
            <w:tcW w:w="1145" w:type="dxa"/>
            <w:tcBorders>
              <w:top w:val="single" w:sz="4" w:space="0" w:color="auto"/>
              <w:left w:val="single" w:sz="4" w:space="0" w:color="auto"/>
              <w:bottom w:val="single" w:sz="4" w:space="0" w:color="auto"/>
              <w:right w:val="single" w:sz="4" w:space="0" w:color="auto"/>
            </w:tcBorders>
          </w:tcPr>
          <w:p w:rsidR="00CF0C12" w:rsidRPr="00557808" w:rsidRDefault="00CF0C12" w:rsidP="00AD55D4">
            <w:pPr>
              <w:jc w:val="center"/>
            </w:pPr>
            <w:r>
              <w:t>упаковка</w:t>
            </w:r>
          </w:p>
        </w:tc>
        <w:tc>
          <w:tcPr>
            <w:tcW w:w="654" w:type="dxa"/>
            <w:tcBorders>
              <w:top w:val="single" w:sz="4" w:space="0" w:color="auto"/>
              <w:left w:val="single" w:sz="4" w:space="0" w:color="auto"/>
              <w:bottom w:val="single" w:sz="4" w:space="0" w:color="auto"/>
              <w:right w:val="single" w:sz="4" w:space="0" w:color="auto"/>
            </w:tcBorders>
          </w:tcPr>
          <w:p w:rsidR="00CF0C12" w:rsidRPr="00557808" w:rsidRDefault="00CF0C12" w:rsidP="00AD55D4">
            <w:pPr>
              <w:jc w:val="center"/>
            </w:pPr>
            <w:r>
              <w:t>180</w:t>
            </w:r>
          </w:p>
        </w:tc>
      </w:tr>
      <w:tr w:rsidR="00CF0C12" w:rsidRPr="00557808" w:rsidTr="00AD55D4">
        <w:trPr>
          <w:trHeight w:val="240"/>
        </w:trPr>
        <w:tc>
          <w:tcPr>
            <w:tcW w:w="737" w:type="dxa"/>
            <w:tcBorders>
              <w:top w:val="single" w:sz="4" w:space="0" w:color="auto"/>
              <w:left w:val="single" w:sz="4" w:space="0" w:color="auto"/>
              <w:bottom w:val="single" w:sz="4" w:space="0" w:color="auto"/>
              <w:right w:val="single" w:sz="4" w:space="0" w:color="auto"/>
            </w:tcBorders>
            <w:vAlign w:val="center"/>
          </w:tcPr>
          <w:p w:rsidR="00CF0C12" w:rsidRPr="00655936" w:rsidRDefault="00CF0C12" w:rsidP="00AD55D4">
            <w:pPr>
              <w:snapToGrid w:val="0"/>
              <w:jc w:val="center"/>
              <w:rPr>
                <w:rFonts w:eastAsia="Calibri"/>
              </w:rPr>
            </w:pPr>
            <w:r>
              <w:rPr>
                <w:rFonts w:eastAsia="Calibri"/>
              </w:rPr>
              <w:t>2</w:t>
            </w:r>
          </w:p>
        </w:tc>
        <w:tc>
          <w:tcPr>
            <w:tcW w:w="2786" w:type="dxa"/>
            <w:tcBorders>
              <w:top w:val="single" w:sz="4" w:space="0" w:color="auto"/>
              <w:left w:val="single" w:sz="4" w:space="0" w:color="auto"/>
              <w:bottom w:val="single" w:sz="4" w:space="0" w:color="auto"/>
              <w:right w:val="single" w:sz="4" w:space="0" w:color="auto"/>
            </w:tcBorders>
            <w:vAlign w:val="bottom"/>
          </w:tcPr>
          <w:p w:rsidR="00CF0C12" w:rsidRDefault="002C2928" w:rsidP="00AD55D4">
            <w:pPr>
              <w:rPr>
                <w:rFonts w:ascii="Calibri" w:hAnsi="Calibri" w:cs="Calibri"/>
                <w:color w:val="000000"/>
              </w:rPr>
            </w:pPr>
            <w:r>
              <w:rPr>
                <w:color w:val="000000"/>
                <w:lang w:eastAsia="en-US"/>
              </w:rPr>
              <w:t>Пробирка с К</w:t>
            </w:r>
            <w:proofErr w:type="gramStart"/>
            <w:r>
              <w:rPr>
                <w:color w:val="000000"/>
                <w:lang w:eastAsia="en-US"/>
              </w:rPr>
              <w:t>2</w:t>
            </w:r>
            <w:proofErr w:type="gramEnd"/>
            <w:r>
              <w:rPr>
                <w:color w:val="000000"/>
                <w:lang w:eastAsia="en-US"/>
              </w:rPr>
              <w:t xml:space="preserve"> ЭДТА (13х75мм, 2 мл, фиолетовая крышка, упаковка 100 штук)</w:t>
            </w:r>
          </w:p>
        </w:tc>
        <w:tc>
          <w:tcPr>
            <w:tcW w:w="9676" w:type="dxa"/>
            <w:tcBorders>
              <w:top w:val="single" w:sz="4" w:space="0" w:color="auto"/>
              <w:left w:val="single" w:sz="4" w:space="0" w:color="auto"/>
              <w:bottom w:val="single" w:sz="4" w:space="0" w:color="auto"/>
              <w:right w:val="single" w:sz="4" w:space="0" w:color="auto"/>
            </w:tcBorders>
            <w:vAlign w:val="bottom"/>
          </w:tcPr>
          <w:p w:rsidR="00CF0C12" w:rsidRPr="00D63C9D" w:rsidRDefault="00CF0C12" w:rsidP="00AD55D4">
            <w:pPr>
              <w:rPr>
                <w:color w:val="000000"/>
                <w:sz w:val="20"/>
                <w:szCs w:val="20"/>
              </w:rPr>
            </w:pPr>
            <w:r w:rsidRPr="00D63C9D">
              <w:rPr>
                <w:color w:val="000000"/>
                <w:sz w:val="20"/>
                <w:szCs w:val="20"/>
              </w:rPr>
              <w:t>Материал пробирки ПТЭФ, крышка пробирки</w:t>
            </w:r>
            <w:r>
              <w:rPr>
                <w:color w:val="000000"/>
                <w:sz w:val="20"/>
                <w:szCs w:val="20"/>
              </w:rPr>
              <w:t xml:space="preserve"> </w:t>
            </w:r>
            <w:proofErr w:type="gramStart"/>
            <w:r w:rsidRPr="00D63C9D">
              <w:rPr>
                <w:color w:val="000000"/>
                <w:sz w:val="20"/>
                <w:szCs w:val="20"/>
              </w:rPr>
              <w:t>-р</w:t>
            </w:r>
            <w:proofErr w:type="gramEnd"/>
            <w:r w:rsidRPr="00D63C9D">
              <w:rPr>
                <w:color w:val="000000"/>
                <w:sz w:val="20"/>
                <w:szCs w:val="20"/>
              </w:rPr>
              <w:t>езиновая пробка и дополнительный защитный пластиковый колпачок в соответствии с ISO6710 с вертикальными наружными бороздками для удобства снятия, легко и быстро открывается и закрывается,</w:t>
            </w:r>
            <w:r>
              <w:rPr>
                <w:color w:val="000000"/>
                <w:sz w:val="20"/>
                <w:szCs w:val="20"/>
              </w:rPr>
              <w:t xml:space="preserve"> </w:t>
            </w:r>
            <w:r w:rsidRPr="00D63C9D">
              <w:rPr>
                <w:color w:val="000000"/>
                <w:sz w:val="20"/>
                <w:szCs w:val="20"/>
              </w:rPr>
              <w:t>внутренняя</w:t>
            </w:r>
            <w:r>
              <w:rPr>
                <w:color w:val="000000"/>
                <w:sz w:val="20"/>
                <w:szCs w:val="20"/>
              </w:rPr>
              <w:t xml:space="preserve"> </w:t>
            </w:r>
            <w:r w:rsidRPr="00D63C9D">
              <w:rPr>
                <w:color w:val="000000"/>
                <w:sz w:val="20"/>
                <w:szCs w:val="20"/>
              </w:rPr>
              <w:t xml:space="preserve">пробка из бутиловой резины (бром бутилкаучука),покрытая </w:t>
            </w:r>
            <w:proofErr w:type="spellStart"/>
            <w:r w:rsidRPr="00D63C9D">
              <w:rPr>
                <w:color w:val="000000"/>
                <w:sz w:val="20"/>
                <w:szCs w:val="20"/>
              </w:rPr>
              <w:t>геморепеллентом</w:t>
            </w:r>
            <w:proofErr w:type="spellEnd"/>
            <w:r w:rsidRPr="00D63C9D">
              <w:rPr>
                <w:color w:val="000000"/>
                <w:sz w:val="20"/>
                <w:szCs w:val="20"/>
              </w:rPr>
              <w:t xml:space="preserve">, обладает </w:t>
            </w:r>
            <w:proofErr w:type="spellStart"/>
            <w:r w:rsidRPr="00D63C9D">
              <w:rPr>
                <w:color w:val="000000"/>
                <w:sz w:val="20"/>
                <w:szCs w:val="20"/>
              </w:rPr>
              <w:t>кровоотталкивающими</w:t>
            </w:r>
            <w:proofErr w:type="spellEnd"/>
            <w:r w:rsidRPr="00D63C9D">
              <w:rPr>
                <w:color w:val="000000"/>
                <w:sz w:val="20"/>
                <w:szCs w:val="20"/>
              </w:rPr>
              <w:t xml:space="preserve"> свойствами, с углублением,</w:t>
            </w:r>
            <w:r>
              <w:rPr>
                <w:color w:val="000000"/>
                <w:sz w:val="20"/>
                <w:szCs w:val="20"/>
              </w:rPr>
              <w:t xml:space="preserve"> </w:t>
            </w:r>
            <w:r w:rsidRPr="00D63C9D">
              <w:rPr>
                <w:color w:val="000000"/>
                <w:sz w:val="20"/>
                <w:szCs w:val="20"/>
              </w:rPr>
              <w:t>служащая для многократного прокола, что позволяет использовать их без открывания при работе на автоматических анализаторах со встроенными проб заборниками.</w:t>
            </w:r>
            <w:r>
              <w:rPr>
                <w:color w:val="000000"/>
                <w:sz w:val="20"/>
                <w:szCs w:val="20"/>
              </w:rPr>
              <w:t xml:space="preserve"> </w:t>
            </w:r>
            <w:r w:rsidRPr="00D63C9D">
              <w:rPr>
                <w:color w:val="000000"/>
                <w:sz w:val="20"/>
                <w:szCs w:val="20"/>
              </w:rPr>
              <w:t>Наполнитель</w:t>
            </w:r>
            <w:r>
              <w:rPr>
                <w:color w:val="000000"/>
                <w:sz w:val="20"/>
                <w:szCs w:val="20"/>
              </w:rPr>
              <w:t xml:space="preserve"> </w:t>
            </w:r>
            <w:proofErr w:type="gramStart"/>
            <w:r w:rsidRPr="00D63C9D">
              <w:rPr>
                <w:color w:val="000000"/>
                <w:sz w:val="20"/>
                <w:szCs w:val="20"/>
              </w:rPr>
              <w:t>-</w:t>
            </w:r>
            <w:proofErr w:type="spellStart"/>
            <w:r w:rsidRPr="00D63C9D">
              <w:rPr>
                <w:color w:val="000000"/>
                <w:sz w:val="20"/>
                <w:szCs w:val="20"/>
              </w:rPr>
              <w:t>э</w:t>
            </w:r>
            <w:proofErr w:type="gramEnd"/>
            <w:r w:rsidRPr="00D63C9D">
              <w:rPr>
                <w:color w:val="000000"/>
                <w:sz w:val="20"/>
                <w:szCs w:val="20"/>
              </w:rPr>
              <w:t>тилендиаминуксусная</w:t>
            </w:r>
            <w:proofErr w:type="spellEnd"/>
            <w:r>
              <w:rPr>
                <w:color w:val="000000"/>
                <w:sz w:val="20"/>
                <w:szCs w:val="20"/>
              </w:rPr>
              <w:t xml:space="preserve"> </w:t>
            </w:r>
            <w:r w:rsidRPr="00D63C9D">
              <w:rPr>
                <w:color w:val="000000"/>
                <w:sz w:val="20"/>
                <w:szCs w:val="20"/>
              </w:rPr>
              <w:t xml:space="preserve"> кислота.</w:t>
            </w:r>
            <w:r>
              <w:rPr>
                <w:color w:val="000000"/>
                <w:sz w:val="20"/>
                <w:szCs w:val="20"/>
              </w:rPr>
              <w:t xml:space="preserve"> </w:t>
            </w:r>
            <w:proofErr w:type="spellStart"/>
            <w:r w:rsidRPr="00D63C9D">
              <w:rPr>
                <w:color w:val="000000"/>
                <w:sz w:val="20"/>
                <w:szCs w:val="20"/>
              </w:rPr>
              <w:t>Двукалиевая</w:t>
            </w:r>
            <w:proofErr w:type="spellEnd"/>
            <w:r w:rsidRPr="00D63C9D">
              <w:rPr>
                <w:color w:val="000000"/>
                <w:sz w:val="20"/>
                <w:szCs w:val="20"/>
              </w:rPr>
              <w:t xml:space="preserve"> кислота нанесена на внутренние стенки пробирки в концентрации 0,00411моль/</w:t>
            </w:r>
            <w:proofErr w:type="gramStart"/>
            <w:r w:rsidRPr="00D63C9D">
              <w:rPr>
                <w:color w:val="000000"/>
                <w:sz w:val="20"/>
                <w:szCs w:val="20"/>
              </w:rPr>
              <w:t>л</w:t>
            </w:r>
            <w:proofErr w:type="gramEnd"/>
            <w:r w:rsidRPr="00D63C9D">
              <w:rPr>
                <w:color w:val="000000"/>
                <w:sz w:val="20"/>
                <w:szCs w:val="20"/>
              </w:rPr>
              <w:t xml:space="preserve"> ЭДТА на 1мл крови.</w:t>
            </w:r>
            <w:r>
              <w:rPr>
                <w:color w:val="000000"/>
                <w:sz w:val="20"/>
                <w:szCs w:val="20"/>
              </w:rPr>
              <w:t xml:space="preserve"> </w:t>
            </w:r>
            <w:r w:rsidRPr="00D63C9D">
              <w:rPr>
                <w:color w:val="000000"/>
                <w:sz w:val="20"/>
                <w:szCs w:val="20"/>
              </w:rPr>
              <w:t>Наличие линии, отмеченной на этикетке,</w:t>
            </w:r>
            <w:r>
              <w:rPr>
                <w:color w:val="000000"/>
                <w:sz w:val="20"/>
                <w:szCs w:val="20"/>
              </w:rPr>
              <w:t xml:space="preserve"> </w:t>
            </w:r>
            <w:r w:rsidRPr="00D63C9D">
              <w:rPr>
                <w:color w:val="000000"/>
                <w:sz w:val="20"/>
                <w:szCs w:val="20"/>
              </w:rPr>
              <w:t>для обозначения номинальной вместимости.</w:t>
            </w:r>
            <w:r>
              <w:rPr>
                <w:color w:val="000000"/>
                <w:sz w:val="20"/>
                <w:szCs w:val="20"/>
              </w:rPr>
              <w:t xml:space="preserve"> </w:t>
            </w:r>
            <w:r w:rsidRPr="00D63C9D">
              <w:rPr>
                <w:color w:val="000000"/>
                <w:sz w:val="20"/>
                <w:szCs w:val="20"/>
              </w:rPr>
              <w:t>Объем 2мл,размер 13*75мм</w:t>
            </w:r>
            <w:proofErr w:type="gramStart"/>
            <w:r w:rsidRPr="00D63C9D">
              <w:rPr>
                <w:color w:val="000000"/>
                <w:sz w:val="20"/>
                <w:szCs w:val="20"/>
              </w:rPr>
              <w:t>.У</w:t>
            </w:r>
            <w:proofErr w:type="gramEnd"/>
            <w:r w:rsidRPr="00D63C9D">
              <w:rPr>
                <w:color w:val="000000"/>
                <w:sz w:val="20"/>
                <w:szCs w:val="20"/>
              </w:rPr>
              <w:t>паковка пробирки</w:t>
            </w:r>
            <w:r>
              <w:rPr>
                <w:color w:val="000000"/>
                <w:sz w:val="20"/>
                <w:szCs w:val="20"/>
              </w:rPr>
              <w:t xml:space="preserve"> </w:t>
            </w:r>
            <w:r w:rsidRPr="00D63C9D">
              <w:rPr>
                <w:color w:val="000000"/>
                <w:sz w:val="20"/>
                <w:szCs w:val="20"/>
              </w:rPr>
              <w:t xml:space="preserve">-не менее 100шт в пенопластовом штативе, запаянном в полиэтилен. </w:t>
            </w:r>
          </w:p>
        </w:tc>
        <w:tc>
          <w:tcPr>
            <w:tcW w:w="1145" w:type="dxa"/>
            <w:tcBorders>
              <w:top w:val="single" w:sz="4" w:space="0" w:color="auto"/>
              <w:left w:val="single" w:sz="4" w:space="0" w:color="auto"/>
              <w:bottom w:val="single" w:sz="4" w:space="0" w:color="auto"/>
              <w:right w:val="single" w:sz="4" w:space="0" w:color="auto"/>
            </w:tcBorders>
          </w:tcPr>
          <w:p w:rsidR="00CF0C12" w:rsidRPr="00557808" w:rsidRDefault="00CF0C12" w:rsidP="00AD55D4">
            <w:pPr>
              <w:jc w:val="center"/>
            </w:pPr>
            <w:r>
              <w:t>упаковка</w:t>
            </w:r>
          </w:p>
        </w:tc>
        <w:tc>
          <w:tcPr>
            <w:tcW w:w="654" w:type="dxa"/>
            <w:tcBorders>
              <w:top w:val="single" w:sz="4" w:space="0" w:color="auto"/>
              <w:left w:val="single" w:sz="4" w:space="0" w:color="auto"/>
              <w:bottom w:val="single" w:sz="4" w:space="0" w:color="auto"/>
              <w:right w:val="single" w:sz="4" w:space="0" w:color="auto"/>
            </w:tcBorders>
          </w:tcPr>
          <w:p w:rsidR="00CF0C12" w:rsidRPr="00557808" w:rsidRDefault="00CF0C12" w:rsidP="00AD55D4">
            <w:pPr>
              <w:jc w:val="center"/>
            </w:pPr>
            <w:r>
              <w:t>200</w:t>
            </w:r>
          </w:p>
        </w:tc>
      </w:tr>
      <w:tr w:rsidR="00CF0C12" w:rsidRPr="00557808" w:rsidTr="00AD55D4">
        <w:trPr>
          <w:trHeight w:val="240"/>
        </w:trPr>
        <w:tc>
          <w:tcPr>
            <w:tcW w:w="737" w:type="dxa"/>
            <w:tcBorders>
              <w:top w:val="single" w:sz="4" w:space="0" w:color="auto"/>
              <w:left w:val="single" w:sz="4" w:space="0" w:color="auto"/>
              <w:bottom w:val="single" w:sz="4" w:space="0" w:color="auto"/>
              <w:right w:val="single" w:sz="4" w:space="0" w:color="auto"/>
            </w:tcBorders>
            <w:vAlign w:val="center"/>
          </w:tcPr>
          <w:p w:rsidR="00CF0C12" w:rsidRPr="00655936" w:rsidRDefault="00CF0C12" w:rsidP="00AD55D4">
            <w:pPr>
              <w:snapToGrid w:val="0"/>
              <w:jc w:val="center"/>
              <w:rPr>
                <w:rFonts w:eastAsia="Calibri"/>
              </w:rPr>
            </w:pPr>
            <w:r>
              <w:rPr>
                <w:rFonts w:eastAsia="Calibri"/>
              </w:rPr>
              <w:t>3</w:t>
            </w:r>
          </w:p>
        </w:tc>
        <w:tc>
          <w:tcPr>
            <w:tcW w:w="2786" w:type="dxa"/>
            <w:tcBorders>
              <w:top w:val="single" w:sz="4" w:space="0" w:color="auto"/>
              <w:left w:val="single" w:sz="4" w:space="0" w:color="auto"/>
              <w:bottom w:val="single" w:sz="4" w:space="0" w:color="auto"/>
              <w:right w:val="single" w:sz="4" w:space="0" w:color="auto"/>
            </w:tcBorders>
            <w:vAlign w:val="bottom"/>
          </w:tcPr>
          <w:p w:rsidR="00CF0C12" w:rsidRDefault="002C2928" w:rsidP="00AD55D4">
            <w:pPr>
              <w:rPr>
                <w:rFonts w:ascii="Calibri" w:hAnsi="Calibri" w:cs="Calibri"/>
                <w:color w:val="000000"/>
              </w:rPr>
            </w:pPr>
            <w:proofErr w:type="gramStart"/>
            <w:r>
              <w:rPr>
                <w:color w:val="000000"/>
                <w:lang w:eastAsia="en-US"/>
              </w:rPr>
              <w:t>Пробирка с цитратом натрия (3,8% 1,6мл(8х120), черная крышка, упаковка 100 штук</w:t>
            </w:r>
            <w:proofErr w:type="gramEnd"/>
          </w:p>
        </w:tc>
        <w:tc>
          <w:tcPr>
            <w:tcW w:w="9676" w:type="dxa"/>
            <w:tcBorders>
              <w:top w:val="single" w:sz="4" w:space="0" w:color="auto"/>
              <w:left w:val="single" w:sz="4" w:space="0" w:color="auto"/>
              <w:bottom w:val="single" w:sz="4" w:space="0" w:color="auto"/>
              <w:right w:val="single" w:sz="4" w:space="0" w:color="auto"/>
            </w:tcBorders>
            <w:vAlign w:val="bottom"/>
          </w:tcPr>
          <w:p w:rsidR="00CF0C12" w:rsidRPr="002B224F" w:rsidRDefault="00CF0C12" w:rsidP="00AD55D4">
            <w:pPr>
              <w:rPr>
                <w:sz w:val="20"/>
                <w:szCs w:val="20"/>
              </w:rPr>
            </w:pPr>
            <w:r w:rsidRPr="002B224F">
              <w:rPr>
                <w:sz w:val="20"/>
                <w:szCs w:val="20"/>
                <w:shd w:val="clear" w:color="auto" w:fill="F1F3F8"/>
              </w:rPr>
              <w:t xml:space="preserve">Вакуумные пробирки для определения СОЭ по методу </w:t>
            </w:r>
            <w:proofErr w:type="spellStart"/>
            <w:r w:rsidRPr="002B224F">
              <w:rPr>
                <w:sz w:val="20"/>
                <w:szCs w:val="20"/>
                <w:shd w:val="clear" w:color="auto" w:fill="F1F3F8"/>
              </w:rPr>
              <w:t>Вестергрена</w:t>
            </w:r>
            <w:proofErr w:type="spellEnd"/>
            <w:r w:rsidRPr="002B224F">
              <w:rPr>
                <w:sz w:val="20"/>
                <w:szCs w:val="20"/>
                <w:shd w:val="clear" w:color="auto" w:fill="F1F3F8"/>
              </w:rPr>
              <w:t xml:space="preserve"> с 3,8% цитратом натрия. Материал пробирки – стекло. На дне пробирки находится </w:t>
            </w:r>
            <w:proofErr w:type="spellStart"/>
            <w:r w:rsidRPr="002B224F">
              <w:rPr>
                <w:sz w:val="20"/>
                <w:szCs w:val="20"/>
                <w:shd w:val="clear" w:color="auto" w:fill="F1F3F8"/>
              </w:rPr>
              <w:t>забуференный</w:t>
            </w:r>
            <w:proofErr w:type="spellEnd"/>
            <w:r w:rsidRPr="002B224F">
              <w:rPr>
                <w:sz w:val="20"/>
                <w:szCs w:val="20"/>
                <w:shd w:val="clear" w:color="auto" w:fill="F1F3F8"/>
              </w:rPr>
              <w:t xml:space="preserve"> раствор цитрата натрия 3,8% (0,109 моль/л), соотношение кровь: реагент – 4:1. Крышка пробирки чёрного цвета (в соответствии с ISO 6710) с углублением, служащая для многократного прокола. Упаковка - штатив по 100шт пробирок. Размер пробирки - 8*120 мм Объем забираемой крови - 1,6 мл Количество в транспортной коробке - 1200шт</w:t>
            </w:r>
            <w:proofErr w:type="gramStart"/>
            <w:r w:rsidRPr="002B224F">
              <w:rPr>
                <w:sz w:val="20"/>
                <w:szCs w:val="20"/>
                <w:shd w:val="clear" w:color="auto" w:fill="F1F3F8"/>
              </w:rPr>
              <w:t xml:space="preserve"> Н</w:t>
            </w:r>
            <w:proofErr w:type="gramEnd"/>
            <w:r w:rsidRPr="002B224F">
              <w:rPr>
                <w:sz w:val="20"/>
                <w:szCs w:val="20"/>
                <w:shd w:val="clear" w:color="auto" w:fill="F1F3F8"/>
              </w:rPr>
              <w:t xml:space="preserve">е содержит латекс,  </w:t>
            </w:r>
            <w:proofErr w:type="spellStart"/>
            <w:r w:rsidRPr="002B224F">
              <w:rPr>
                <w:sz w:val="20"/>
                <w:szCs w:val="20"/>
                <w:shd w:val="clear" w:color="auto" w:fill="F1F3F8"/>
              </w:rPr>
              <w:t>пироген</w:t>
            </w:r>
            <w:proofErr w:type="spellEnd"/>
            <w:r w:rsidRPr="002B224F">
              <w:rPr>
                <w:sz w:val="20"/>
                <w:szCs w:val="20"/>
                <w:shd w:val="clear" w:color="auto" w:fill="F1F3F8"/>
              </w:rPr>
              <w:t>. Нетоксично Стерильно</w:t>
            </w:r>
          </w:p>
        </w:tc>
        <w:tc>
          <w:tcPr>
            <w:tcW w:w="1145" w:type="dxa"/>
            <w:tcBorders>
              <w:top w:val="single" w:sz="4" w:space="0" w:color="auto"/>
              <w:left w:val="single" w:sz="4" w:space="0" w:color="auto"/>
              <w:bottom w:val="single" w:sz="4" w:space="0" w:color="auto"/>
              <w:right w:val="single" w:sz="4" w:space="0" w:color="auto"/>
            </w:tcBorders>
          </w:tcPr>
          <w:p w:rsidR="00CF0C12" w:rsidRPr="00557808" w:rsidRDefault="00CF0C12" w:rsidP="00AD55D4">
            <w:pPr>
              <w:jc w:val="center"/>
            </w:pPr>
            <w:r>
              <w:t>упаковка</w:t>
            </w:r>
          </w:p>
        </w:tc>
        <w:tc>
          <w:tcPr>
            <w:tcW w:w="654" w:type="dxa"/>
            <w:tcBorders>
              <w:top w:val="single" w:sz="4" w:space="0" w:color="auto"/>
              <w:left w:val="single" w:sz="4" w:space="0" w:color="auto"/>
              <w:bottom w:val="single" w:sz="4" w:space="0" w:color="auto"/>
              <w:right w:val="single" w:sz="4" w:space="0" w:color="auto"/>
            </w:tcBorders>
          </w:tcPr>
          <w:p w:rsidR="00CF0C12" w:rsidRPr="00557808" w:rsidRDefault="00CF0C12" w:rsidP="00AD55D4">
            <w:pPr>
              <w:jc w:val="center"/>
            </w:pPr>
            <w:r>
              <w:t>200</w:t>
            </w:r>
          </w:p>
        </w:tc>
      </w:tr>
      <w:tr w:rsidR="00CF0C12" w:rsidRPr="00557808" w:rsidTr="00AD55D4">
        <w:trPr>
          <w:trHeight w:val="240"/>
        </w:trPr>
        <w:tc>
          <w:tcPr>
            <w:tcW w:w="737" w:type="dxa"/>
            <w:tcBorders>
              <w:top w:val="single" w:sz="4" w:space="0" w:color="auto"/>
              <w:left w:val="single" w:sz="4" w:space="0" w:color="auto"/>
              <w:bottom w:val="single" w:sz="4" w:space="0" w:color="000000"/>
              <w:right w:val="single" w:sz="4" w:space="0" w:color="auto"/>
            </w:tcBorders>
            <w:vAlign w:val="center"/>
          </w:tcPr>
          <w:p w:rsidR="00CF0C12" w:rsidRPr="00655936" w:rsidRDefault="00CF0C12" w:rsidP="00AD55D4">
            <w:pPr>
              <w:snapToGrid w:val="0"/>
              <w:jc w:val="center"/>
              <w:rPr>
                <w:rFonts w:eastAsia="Calibri"/>
              </w:rPr>
            </w:pPr>
            <w:r>
              <w:rPr>
                <w:rFonts w:eastAsia="Calibri"/>
              </w:rPr>
              <w:t>4</w:t>
            </w:r>
          </w:p>
        </w:tc>
        <w:tc>
          <w:tcPr>
            <w:tcW w:w="2786" w:type="dxa"/>
            <w:tcBorders>
              <w:top w:val="single" w:sz="4" w:space="0" w:color="auto"/>
              <w:left w:val="single" w:sz="4" w:space="0" w:color="auto"/>
              <w:bottom w:val="single" w:sz="4" w:space="0" w:color="000000"/>
              <w:right w:val="single" w:sz="4" w:space="0" w:color="auto"/>
            </w:tcBorders>
            <w:vAlign w:val="bottom"/>
          </w:tcPr>
          <w:p w:rsidR="00CF0C12" w:rsidRDefault="002C2928" w:rsidP="00AD55D4">
            <w:pPr>
              <w:rPr>
                <w:rFonts w:ascii="Calibri" w:hAnsi="Calibri" w:cs="Calibri"/>
                <w:color w:val="000000"/>
              </w:rPr>
            </w:pPr>
            <w:proofErr w:type="gramStart"/>
            <w:r>
              <w:rPr>
                <w:color w:val="000000"/>
                <w:lang w:eastAsia="en-US"/>
              </w:rPr>
              <w:t>Игла двусторонняя (21</w:t>
            </w:r>
            <w:r>
              <w:rPr>
                <w:color w:val="000000"/>
                <w:lang w:val="en-US" w:eastAsia="en-US"/>
              </w:rPr>
              <w:t>G</w:t>
            </w:r>
            <w:r>
              <w:rPr>
                <w:color w:val="000000"/>
                <w:lang w:eastAsia="en-US"/>
              </w:rPr>
              <w:t>х1 1/2(0,8</w:t>
            </w:r>
            <w:r>
              <w:rPr>
                <w:color w:val="000000"/>
                <w:lang w:val="en-US" w:eastAsia="en-US"/>
              </w:rPr>
              <w:t>mm</w:t>
            </w:r>
            <w:r>
              <w:rPr>
                <w:color w:val="000000"/>
                <w:lang w:eastAsia="en-US"/>
              </w:rPr>
              <w:t>(38</w:t>
            </w:r>
            <w:r>
              <w:rPr>
                <w:color w:val="000000"/>
                <w:lang w:val="en-US" w:eastAsia="en-US"/>
              </w:rPr>
              <w:t>mm</w:t>
            </w:r>
            <w:r>
              <w:rPr>
                <w:color w:val="000000"/>
                <w:lang w:eastAsia="en-US"/>
              </w:rPr>
              <w:t>), упаковка 100 штук</w:t>
            </w:r>
            <w:proofErr w:type="gramEnd"/>
          </w:p>
        </w:tc>
        <w:tc>
          <w:tcPr>
            <w:tcW w:w="9676" w:type="dxa"/>
            <w:tcBorders>
              <w:top w:val="single" w:sz="4" w:space="0" w:color="auto"/>
              <w:left w:val="single" w:sz="4" w:space="0" w:color="auto"/>
              <w:bottom w:val="single" w:sz="4" w:space="0" w:color="000000"/>
              <w:right w:val="single" w:sz="4" w:space="0" w:color="auto"/>
            </w:tcBorders>
            <w:vAlign w:val="bottom"/>
          </w:tcPr>
          <w:p w:rsidR="00CF0C12" w:rsidRPr="00D63C9D" w:rsidRDefault="00CF0C12" w:rsidP="00AD55D4">
            <w:pPr>
              <w:rPr>
                <w:color w:val="000000"/>
                <w:sz w:val="20"/>
                <w:szCs w:val="20"/>
              </w:rPr>
            </w:pPr>
            <w:r w:rsidRPr="00D63C9D">
              <w:rPr>
                <w:color w:val="000000"/>
                <w:sz w:val="20"/>
                <w:szCs w:val="20"/>
              </w:rPr>
              <w:t>Двухсторонняя игла для вакуумного забора крови 21Gх1 (0,8*38мм).</w:t>
            </w:r>
            <w:r>
              <w:rPr>
                <w:color w:val="000000"/>
                <w:sz w:val="20"/>
                <w:szCs w:val="20"/>
              </w:rPr>
              <w:t xml:space="preserve"> </w:t>
            </w:r>
            <w:r w:rsidRPr="00D63C9D">
              <w:rPr>
                <w:color w:val="000000"/>
                <w:sz w:val="20"/>
                <w:szCs w:val="20"/>
              </w:rPr>
              <w:t>Материал игл</w:t>
            </w:r>
            <w:proofErr w:type="gramStart"/>
            <w:r w:rsidRPr="00D63C9D">
              <w:rPr>
                <w:color w:val="000000"/>
                <w:sz w:val="20"/>
                <w:szCs w:val="20"/>
              </w:rPr>
              <w:t>ы-</w:t>
            </w:r>
            <w:proofErr w:type="gramEnd"/>
            <w:r w:rsidRPr="00D63C9D">
              <w:rPr>
                <w:color w:val="000000"/>
                <w:sz w:val="20"/>
                <w:szCs w:val="20"/>
              </w:rPr>
              <w:t xml:space="preserve"> нержавеющая сталь, </w:t>
            </w:r>
            <w:proofErr w:type="spellStart"/>
            <w:r w:rsidRPr="00D63C9D">
              <w:rPr>
                <w:color w:val="000000"/>
                <w:sz w:val="20"/>
                <w:szCs w:val="20"/>
              </w:rPr>
              <w:t>силиконизированное</w:t>
            </w:r>
            <w:proofErr w:type="spellEnd"/>
            <w:r w:rsidRPr="00D63C9D">
              <w:rPr>
                <w:color w:val="000000"/>
                <w:sz w:val="20"/>
                <w:szCs w:val="20"/>
              </w:rPr>
              <w:t xml:space="preserve"> покрытие иглы.</w:t>
            </w:r>
            <w:r>
              <w:rPr>
                <w:color w:val="000000"/>
                <w:sz w:val="20"/>
                <w:szCs w:val="20"/>
              </w:rPr>
              <w:t xml:space="preserve"> </w:t>
            </w:r>
            <w:r w:rsidRPr="00D63C9D">
              <w:rPr>
                <w:color w:val="000000"/>
                <w:sz w:val="20"/>
                <w:szCs w:val="20"/>
              </w:rPr>
              <w:t>Двойной косоугольный срез и тройная заточка конца иглы,</w:t>
            </w:r>
            <w:r>
              <w:rPr>
                <w:color w:val="000000"/>
                <w:sz w:val="20"/>
                <w:szCs w:val="20"/>
              </w:rPr>
              <w:t xml:space="preserve"> </w:t>
            </w:r>
            <w:r w:rsidRPr="00D63C9D">
              <w:rPr>
                <w:color w:val="000000"/>
                <w:sz w:val="20"/>
                <w:szCs w:val="20"/>
              </w:rPr>
              <w:t>направляемого в вену.</w:t>
            </w:r>
            <w:r>
              <w:rPr>
                <w:color w:val="000000"/>
                <w:sz w:val="20"/>
                <w:szCs w:val="20"/>
              </w:rPr>
              <w:t xml:space="preserve"> </w:t>
            </w:r>
            <w:r w:rsidRPr="00D63C9D">
              <w:rPr>
                <w:color w:val="000000"/>
                <w:sz w:val="20"/>
                <w:szCs w:val="20"/>
              </w:rPr>
              <w:t>Футляры иглы снабжены этикеткой с перфорацией, предотвращающей повторное использование.</w:t>
            </w:r>
            <w:r>
              <w:rPr>
                <w:color w:val="000000"/>
                <w:sz w:val="20"/>
                <w:szCs w:val="20"/>
              </w:rPr>
              <w:t xml:space="preserve"> </w:t>
            </w:r>
            <w:r w:rsidRPr="00D63C9D">
              <w:rPr>
                <w:color w:val="000000"/>
                <w:sz w:val="20"/>
                <w:szCs w:val="20"/>
              </w:rPr>
              <w:t>Необходимо наличие гибкого клапана из каучука на конце иглы, направляемом к пробирке.</w:t>
            </w:r>
            <w:r>
              <w:rPr>
                <w:color w:val="000000"/>
                <w:sz w:val="20"/>
                <w:szCs w:val="20"/>
              </w:rPr>
              <w:t xml:space="preserve"> </w:t>
            </w:r>
            <w:r w:rsidRPr="00D63C9D">
              <w:rPr>
                <w:color w:val="000000"/>
                <w:sz w:val="20"/>
                <w:szCs w:val="20"/>
              </w:rPr>
              <w:t>Наличие прозрачной камеры в муфте иглы, обеспечивающей слежение за током крови.</w:t>
            </w:r>
            <w:r>
              <w:rPr>
                <w:color w:val="000000"/>
                <w:sz w:val="20"/>
                <w:szCs w:val="20"/>
              </w:rPr>
              <w:t xml:space="preserve"> </w:t>
            </w:r>
            <w:r w:rsidRPr="00D63C9D">
              <w:rPr>
                <w:color w:val="000000"/>
                <w:sz w:val="20"/>
                <w:szCs w:val="20"/>
              </w:rPr>
              <w:t>Визуализация путем заполнения кровью пространства в муфте.</w:t>
            </w:r>
            <w:r>
              <w:rPr>
                <w:color w:val="000000"/>
                <w:sz w:val="20"/>
                <w:szCs w:val="20"/>
              </w:rPr>
              <w:t xml:space="preserve"> </w:t>
            </w:r>
            <w:r w:rsidRPr="00D63C9D">
              <w:rPr>
                <w:color w:val="000000"/>
                <w:sz w:val="20"/>
                <w:szCs w:val="20"/>
              </w:rPr>
              <w:t>Наличие резьбы для ввинчивания иглы в иглодержатель.</w:t>
            </w:r>
            <w:r>
              <w:rPr>
                <w:color w:val="000000"/>
                <w:sz w:val="20"/>
                <w:szCs w:val="20"/>
              </w:rPr>
              <w:t xml:space="preserve"> </w:t>
            </w:r>
            <w:r w:rsidRPr="002B224F">
              <w:rPr>
                <w:sz w:val="20"/>
                <w:szCs w:val="20"/>
                <w:shd w:val="clear" w:color="auto" w:fill="F1F3F8"/>
              </w:rPr>
              <w:t>Упаковка - штатив по 100шт</w:t>
            </w:r>
          </w:p>
        </w:tc>
        <w:tc>
          <w:tcPr>
            <w:tcW w:w="1145" w:type="dxa"/>
            <w:tcBorders>
              <w:top w:val="single" w:sz="4" w:space="0" w:color="auto"/>
              <w:left w:val="single" w:sz="4" w:space="0" w:color="auto"/>
              <w:bottom w:val="single" w:sz="4" w:space="0" w:color="000000"/>
              <w:right w:val="single" w:sz="4" w:space="0" w:color="auto"/>
            </w:tcBorders>
          </w:tcPr>
          <w:p w:rsidR="00CF0C12" w:rsidRPr="00557808" w:rsidRDefault="00CF0C12" w:rsidP="00AD55D4">
            <w:pPr>
              <w:jc w:val="center"/>
            </w:pPr>
            <w:r>
              <w:t>упаковка</w:t>
            </w:r>
          </w:p>
        </w:tc>
        <w:tc>
          <w:tcPr>
            <w:tcW w:w="654" w:type="dxa"/>
            <w:tcBorders>
              <w:top w:val="single" w:sz="4" w:space="0" w:color="auto"/>
              <w:left w:val="single" w:sz="4" w:space="0" w:color="auto"/>
              <w:bottom w:val="single" w:sz="4" w:space="0" w:color="000000"/>
              <w:right w:val="single" w:sz="4" w:space="0" w:color="auto"/>
            </w:tcBorders>
          </w:tcPr>
          <w:p w:rsidR="00CF0C12" w:rsidRPr="00557808" w:rsidRDefault="00CF0C12" w:rsidP="00AD55D4">
            <w:pPr>
              <w:jc w:val="center"/>
            </w:pPr>
            <w:r>
              <w:t>200</w:t>
            </w:r>
          </w:p>
        </w:tc>
      </w:tr>
    </w:tbl>
    <w:p w:rsidR="00EC35A0" w:rsidRDefault="00EC35A0" w:rsidP="00EC35A0"/>
    <w:p w:rsidR="00542812" w:rsidRPr="00BF116A" w:rsidRDefault="00094D76" w:rsidP="00847035">
      <w:pPr>
        <w:tabs>
          <w:tab w:val="left" w:pos="7080"/>
        </w:tabs>
      </w:pPr>
      <w:r w:rsidRPr="00BF116A">
        <w:tab/>
      </w:r>
    </w:p>
    <w:p w:rsidR="00094D76" w:rsidRPr="00BF116A" w:rsidRDefault="00094D76" w:rsidP="00847035">
      <w:pPr>
        <w:tabs>
          <w:tab w:val="left" w:pos="7080"/>
        </w:tabs>
        <w:rPr>
          <w:b/>
        </w:rPr>
      </w:pPr>
      <w:r w:rsidRPr="00BF116A">
        <w:tab/>
      </w:r>
    </w:p>
    <w:p w:rsidR="00C52360" w:rsidRDefault="00C52360" w:rsidP="00847035">
      <w:pPr>
        <w:tabs>
          <w:tab w:val="left" w:pos="3525"/>
          <w:tab w:val="left" w:pos="4294"/>
        </w:tabs>
      </w:pPr>
    </w:p>
    <w:p w:rsidR="00094D76" w:rsidRPr="00796646" w:rsidRDefault="00094D76" w:rsidP="00847035">
      <w:r w:rsidRPr="00796646">
        <w:t>Главный врач</w:t>
      </w:r>
      <w:r w:rsidRPr="00796646">
        <w:tab/>
      </w:r>
      <w:r w:rsidRPr="00796646">
        <w:tab/>
        <w:t>________________ И.А.Малыгин</w:t>
      </w:r>
    </w:p>
    <w:p w:rsidR="00094D76" w:rsidRPr="00796646" w:rsidRDefault="00094D76" w:rsidP="00BF116A">
      <w:pPr>
        <w:jc w:val="both"/>
      </w:pPr>
    </w:p>
    <w:p w:rsidR="003D1152" w:rsidRDefault="003D1152" w:rsidP="00BF116A"/>
    <w:p w:rsidR="00DF4490" w:rsidRPr="00BF116A" w:rsidRDefault="00DF4490" w:rsidP="00BA2452">
      <w:pPr>
        <w:widowControl w:val="0"/>
        <w:tabs>
          <w:tab w:val="left" w:pos="3525"/>
          <w:tab w:val="left" w:pos="4294"/>
        </w:tabs>
        <w:autoSpaceDE w:val="0"/>
        <w:autoSpaceDN w:val="0"/>
        <w:adjustRightInd w:val="0"/>
        <w:jc w:val="right"/>
      </w:pPr>
      <w:r w:rsidRPr="00BF116A">
        <w:t>Приложение №</w:t>
      </w:r>
      <w:r w:rsidR="00094D76" w:rsidRPr="00BF116A">
        <w:t xml:space="preserve"> </w:t>
      </w:r>
      <w:r w:rsidRPr="00BF116A">
        <w:t>2</w:t>
      </w:r>
    </w:p>
    <w:p w:rsidR="00DF4490" w:rsidRPr="00BF116A" w:rsidRDefault="00DF4490" w:rsidP="00BA2452">
      <w:pPr>
        <w:widowControl w:val="0"/>
        <w:tabs>
          <w:tab w:val="left" w:pos="3525"/>
          <w:tab w:val="left" w:pos="4294"/>
        </w:tabs>
        <w:autoSpaceDE w:val="0"/>
        <w:autoSpaceDN w:val="0"/>
        <w:adjustRightInd w:val="0"/>
        <w:jc w:val="right"/>
      </w:pPr>
      <w:r w:rsidRPr="00BF116A">
        <w:t>к  котировочной документации</w:t>
      </w:r>
    </w:p>
    <w:tbl>
      <w:tblPr>
        <w:tblW w:w="15092" w:type="dxa"/>
        <w:tblInd w:w="93" w:type="dxa"/>
        <w:tblLook w:val="04A0" w:firstRow="1" w:lastRow="0" w:firstColumn="1" w:lastColumn="0" w:noHBand="0" w:noVBand="1"/>
      </w:tblPr>
      <w:tblGrid>
        <w:gridCol w:w="15401"/>
      </w:tblGrid>
      <w:tr w:rsidR="00780643" w:rsidRPr="009622C2" w:rsidTr="00843A36">
        <w:trPr>
          <w:trHeight w:val="540"/>
        </w:trPr>
        <w:tc>
          <w:tcPr>
            <w:tcW w:w="15092" w:type="dxa"/>
            <w:noWrap/>
            <w:vAlign w:val="bottom"/>
          </w:tcPr>
          <w:tbl>
            <w:tblPr>
              <w:tblW w:w="15092" w:type="dxa"/>
              <w:tblInd w:w="93" w:type="dxa"/>
              <w:tblLook w:val="04A0" w:firstRow="1" w:lastRow="0" w:firstColumn="1" w:lastColumn="0" w:noHBand="0" w:noVBand="1"/>
            </w:tblPr>
            <w:tblGrid>
              <w:gridCol w:w="15092"/>
            </w:tblGrid>
            <w:tr w:rsidR="00612976" w:rsidTr="003153F8">
              <w:trPr>
                <w:trHeight w:val="540"/>
              </w:trPr>
              <w:tc>
                <w:tcPr>
                  <w:tcW w:w="15092" w:type="dxa"/>
                  <w:noWrap/>
                  <w:vAlign w:val="bottom"/>
                </w:tcPr>
                <w:tbl>
                  <w:tblPr>
                    <w:tblW w:w="14783" w:type="dxa"/>
                    <w:tblInd w:w="93" w:type="dxa"/>
                    <w:tblLook w:val="04A0" w:firstRow="1" w:lastRow="0" w:firstColumn="1" w:lastColumn="0" w:noHBand="0" w:noVBand="1"/>
                  </w:tblPr>
                  <w:tblGrid>
                    <w:gridCol w:w="14783"/>
                  </w:tblGrid>
                  <w:tr w:rsidR="00277E48" w:rsidRPr="009622C2" w:rsidTr="003153F8">
                    <w:trPr>
                      <w:trHeight w:val="540"/>
                    </w:trPr>
                    <w:tc>
                      <w:tcPr>
                        <w:tcW w:w="14783" w:type="dxa"/>
                        <w:noWrap/>
                        <w:vAlign w:val="bottom"/>
                      </w:tcPr>
                      <w:tbl>
                        <w:tblPr>
                          <w:tblW w:w="14474" w:type="dxa"/>
                          <w:tblInd w:w="93" w:type="dxa"/>
                          <w:tblLook w:val="04A0" w:firstRow="1" w:lastRow="0" w:firstColumn="1" w:lastColumn="0" w:noHBand="0" w:noVBand="1"/>
                        </w:tblPr>
                        <w:tblGrid>
                          <w:gridCol w:w="14474"/>
                        </w:tblGrid>
                        <w:tr w:rsidR="003153F8" w:rsidTr="003153F8">
                          <w:trPr>
                            <w:trHeight w:val="540"/>
                          </w:trPr>
                          <w:tc>
                            <w:tcPr>
                              <w:tcW w:w="14474" w:type="dxa"/>
                              <w:noWrap/>
                              <w:vAlign w:val="bottom"/>
                            </w:tcPr>
                            <w:p w:rsidR="003153F8" w:rsidRDefault="00780643">
                              <w:pPr>
                                <w:widowControl w:val="0"/>
                                <w:autoSpaceDE w:val="0"/>
                                <w:autoSpaceDN w:val="0"/>
                                <w:adjustRightInd w:val="0"/>
                                <w:spacing w:line="276" w:lineRule="auto"/>
                                <w:ind w:left="49" w:right="7057" w:hanging="49"/>
                                <w:jc w:val="center"/>
                                <w:rPr>
                                  <w:bCs/>
                                  <w:color w:val="000000"/>
                                  <w:lang w:eastAsia="en-US"/>
                                </w:rPr>
                              </w:pPr>
                              <w:r w:rsidRPr="009622C2">
                                <w:rPr>
                                  <w:bCs/>
                                  <w:color w:val="000000"/>
                                  <w:lang w:eastAsia="en-US"/>
                                </w:rPr>
                                <w:t xml:space="preserve">                               </w:t>
                              </w:r>
                              <w:r w:rsidR="00612976">
                                <w:rPr>
                                  <w:bCs/>
                                  <w:color w:val="000000"/>
                                  <w:lang w:eastAsia="en-US"/>
                                </w:rPr>
                                <w:t xml:space="preserve">                               </w:t>
                              </w:r>
                              <w:r w:rsidR="003153F8">
                                <w:rPr>
                                  <w:bCs/>
                                  <w:color w:val="000000"/>
                                  <w:lang w:eastAsia="en-US"/>
                                </w:rPr>
                                <w:t xml:space="preserve">                               </w:t>
                              </w:r>
                            </w:p>
                            <w:p w:rsidR="003153F8" w:rsidRDefault="003153F8">
                              <w:pPr>
                                <w:spacing w:line="276" w:lineRule="auto"/>
                                <w:jc w:val="center"/>
                                <w:rPr>
                                  <w:rFonts w:eastAsia="Calibri"/>
                                  <w:lang w:eastAsia="en-US"/>
                                </w:rPr>
                              </w:pPr>
                              <w:r>
                                <w:rPr>
                                  <w:rFonts w:eastAsia="Calibri"/>
                                  <w:lang w:eastAsia="en-US"/>
                                </w:rPr>
                                <w:t>Обоснование формирования</w:t>
                              </w:r>
                            </w:p>
                            <w:p w:rsidR="003153F8" w:rsidRDefault="003153F8">
                              <w:pPr>
                                <w:spacing w:line="276" w:lineRule="auto"/>
                                <w:jc w:val="center"/>
                                <w:rPr>
                                  <w:rFonts w:eastAsia="Calibri"/>
                                  <w:lang w:eastAsia="en-US"/>
                                </w:rPr>
                              </w:pPr>
                              <w:r>
                                <w:rPr>
                                  <w:rFonts w:eastAsia="Calibri"/>
                                  <w:lang w:eastAsia="en-US"/>
                                </w:rPr>
                                <w:t xml:space="preserve">начальной (максимальной) цены </w:t>
                              </w:r>
                            </w:p>
                            <w:p w:rsidR="003153F8" w:rsidRDefault="003153F8">
                              <w:pPr>
                                <w:spacing w:line="276" w:lineRule="auto"/>
                                <w:jc w:val="center"/>
                                <w:rPr>
                                  <w:rFonts w:eastAsia="Calibri"/>
                                  <w:lang w:eastAsia="en-US"/>
                                </w:rPr>
                              </w:pPr>
                              <w:r>
                                <w:rPr>
                                  <w:rFonts w:eastAsia="Calibri"/>
                                  <w:lang w:eastAsia="en-US"/>
                                </w:rPr>
                                <w:t>Поставка медицинских расходных материалов – пробирки, иглы</w:t>
                              </w:r>
                            </w:p>
                            <w:p w:rsidR="003153F8" w:rsidRDefault="003153F8">
                              <w:pPr>
                                <w:spacing w:line="276" w:lineRule="auto"/>
                                <w:jc w:val="both"/>
                                <w:rPr>
                                  <w:rFonts w:eastAsia="Calibri"/>
                                  <w:lang w:eastAsia="en-US"/>
                                </w:rPr>
                              </w:pPr>
                              <w:r>
                                <w:rPr>
                                  <w:rFonts w:eastAsia="Calibri"/>
                                  <w:lang w:eastAsia="en-US"/>
                                </w:rPr>
                                <w:t>г. Хилок                                                                                                                                                                                        05.04.2021</w:t>
                              </w:r>
                            </w:p>
                            <w:p w:rsidR="003153F8" w:rsidRDefault="003153F8">
                              <w:pPr>
                                <w:spacing w:line="276" w:lineRule="auto"/>
                                <w:jc w:val="both"/>
                                <w:rPr>
                                  <w:rFonts w:eastAsia="Calibri"/>
                                  <w:lang w:eastAsia="en-US"/>
                                </w:rPr>
                              </w:pPr>
                              <w:r>
                                <w:rPr>
                                  <w:rFonts w:eastAsia="Calibri"/>
                                  <w:lang w:eastAsia="en-US"/>
                                </w:rPr>
                                <w:t>Метод определения начальной максимальной цены: метод сопоставимых рыночных цен.</w:t>
                              </w:r>
                            </w:p>
                            <w:p w:rsidR="003153F8" w:rsidRDefault="003153F8">
                              <w:pPr>
                                <w:spacing w:line="276" w:lineRule="auto"/>
                                <w:jc w:val="both"/>
                                <w:rPr>
                                  <w:rFonts w:eastAsia="Calibri"/>
                                  <w:lang w:eastAsia="en-US"/>
                                </w:rPr>
                              </w:pPr>
                              <w:r>
                                <w:rPr>
                                  <w:rFonts w:eastAsia="Calibri"/>
                                  <w:lang w:eastAsia="en-US"/>
                                </w:rPr>
                                <w:t>Рассмотрена информация о ценовых предложениях, поступившая от 5(пяти) организаций-поставщиков:</w:t>
                              </w:r>
                            </w:p>
                            <w:p w:rsidR="003153F8" w:rsidRDefault="003153F8">
                              <w:pPr>
                                <w:spacing w:line="276" w:lineRule="auto"/>
                                <w:jc w:val="both"/>
                                <w:rPr>
                                  <w:rFonts w:eastAsia="Calibri"/>
                                  <w:lang w:eastAsia="en-US"/>
                                </w:rPr>
                              </w:pPr>
                            </w:p>
                            <w:tbl>
                              <w:tblPr>
                                <w:tblW w:w="13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65"/>
                                <w:gridCol w:w="1176"/>
                                <w:gridCol w:w="1107"/>
                                <w:gridCol w:w="973"/>
                                <w:gridCol w:w="707"/>
                                <w:gridCol w:w="846"/>
                                <w:gridCol w:w="890"/>
                                <w:gridCol w:w="1683"/>
                                <w:gridCol w:w="863"/>
                                <w:gridCol w:w="966"/>
                              </w:tblGrid>
                              <w:tr w:rsidR="003153F8" w:rsidTr="007A4443">
                                <w:trPr>
                                  <w:trHeight w:val="345"/>
                                </w:trPr>
                                <w:tc>
                                  <w:tcPr>
                                    <w:tcW w:w="50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bCs/>
                                        <w:sz w:val="20"/>
                                        <w:szCs w:val="20"/>
                                        <w:lang w:eastAsia="en-US"/>
                                      </w:rPr>
                                    </w:pPr>
                                    <w:r>
                                      <w:rPr>
                                        <w:b/>
                                        <w:bCs/>
                                        <w:sz w:val="20"/>
                                        <w:szCs w:val="20"/>
                                        <w:lang w:eastAsia="en-US"/>
                                      </w:rPr>
                                      <w:t xml:space="preserve">№ </w:t>
                                    </w:r>
                                    <w:proofErr w:type="gramStart"/>
                                    <w:r>
                                      <w:rPr>
                                        <w:b/>
                                        <w:bCs/>
                                        <w:sz w:val="20"/>
                                        <w:szCs w:val="20"/>
                                        <w:lang w:eastAsia="en-US"/>
                                      </w:rPr>
                                      <w:t>п</w:t>
                                    </w:r>
                                    <w:proofErr w:type="gramEnd"/>
                                    <w:r>
                                      <w:rPr>
                                        <w:b/>
                                        <w:bCs/>
                                        <w:sz w:val="20"/>
                                        <w:szCs w:val="20"/>
                                        <w:lang w:eastAsia="en-US"/>
                                      </w:rPr>
                                      <w:t>/п</w:t>
                                    </w:r>
                                  </w:p>
                                </w:tc>
                                <w:tc>
                                  <w:tcPr>
                                    <w:tcW w:w="418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bCs/>
                                        <w:sz w:val="20"/>
                                        <w:szCs w:val="20"/>
                                        <w:lang w:eastAsia="en-US"/>
                                      </w:rPr>
                                    </w:pPr>
                                    <w:r>
                                      <w:rPr>
                                        <w:b/>
                                        <w:bCs/>
                                        <w:sz w:val="20"/>
                                        <w:szCs w:val="20"/>
                                        <w:lang w:eastAsia="en-US"/>
                                      </w:rPr>
                                      <w:t>Наименование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bCs/>
                                        <w:sz w:val="20"/>
                                        <w:szCs w:val="20"/>
                                        <w:lang w:eastAsia="en-US"/>
                                      </w:rPr>
                                    </w:pPr>
                                    <w:r>
                                      <w:rPr>
                                        <w:b/>
                                        <w:bCs/>
                                        <w:sz w:val="20"/>
                                        <w:szCs w:val="20"/>
                                        <w:lang w:eastAsia="en-US"/>
                                      </w:rPr>
                                      <w:t>Ед.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bCs/>
                                        <w:sz w:val="20"/>
                                        <w:szCs w:val="20"/>
                                        <w:lang w:eastAsia="en-US"/>
                                      </w:rPr>
                                    </w:pPr>
                                    <w:r>
                                      <w:rPr>
                                        <w:b/>
                                        <w:bCs/>
                                        <w:sz w:val="20"/>
                                        <w:szCs w:val="20"/>
                                        <w:lang w:eastAsia="en-US"/>
                                      </w:rPr>
                                      <w:t xml:space="preserve">КП </w:t>
                                    </w:r>
                                    <w:r w:rsidR="00CF0C12">
                                      <w:rPr>
                                        <w:b/>
                                        <w:bCs/>
                                        <w:sz w:val="20"/>
                                        <w:szCs w:val="20"/>
                                        <w:lang w:eastAsia="en-US"/>
                                      </w:rPr>
                                      <w:t>1</w:t>
                                    </w:r>
                                  </w:p>
                                  <w:p w:rsidR="003153F8" w:rsidRDefault="003153F8">
                                    <w:pPr>
                                      <w:spacing w:line="276" w:lineRule="auto"/>
                                      <w:jc w:val="center"/>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153F8" w:rsidRDefault="003153F8">
                                    <w:pPr>
                                      <w:spacing w:line="276" w:lineRule="auto"/>
                                      <w:jc w:val="center"/>
                                      <w:rPr>
                                        <w:b/>
                                        <w:bCs/>
                                        <w:sz w:val="20"/>
                                        <w:szCs w:val="20"/>
                                        <w:lang w:eastAsia="en-US"/>
                                      </w:rPr>
                                    </w:pPr>
                                    <w:r>
                                      <w:rPr>
                                        <w:b/>
                                        <w:bCs/>
                                        <w:sz w:val="20"/>
                                        <w:szCs w:val="20"/>
                                        <w:lang w:eastAsia="en-US"/>
                                      </w:rPr>
                                      <w:t xml:space="preserve">КП </w:t>
                                    </w:r>
                                    <w:r w:rsidR="00CF0C12">
                                      <w:rPr>
                                        <w:b/>
                                        <w:bCs/>
                                        <w:sz w:val="20"/>
                                        <w:szCs w:val="20"/>
                                        <w:lang w:eastAsia="en-US"/>
                                      </w:rPr>
                                      <w:t>2</w:t>
                                    </w:r>
                                  </w:p>
                                  <w:p w:rsidR="003153F8" w:rsidRDefault="00CF0C12">
                                    <w:pPr>
                                      <w:spacing w:line="276" w:lineRule="auto"/>
                                      <w:jc w:val="center"/>
                                      <w:rPr>
                                        <w:b/>
                                        <w:bCs/>
                                        <w:sz w:val="20"/>
                                        <w:szCs w:val="20"/>
                                        <w:lang w:eastAsia="en-US"/>
                                      </w:rPr>
                                    </w:pPr>
                                    <w:r>
                                      <w:rPr>
                                        <w:b/>
                                        <w:bCs/>
                                        <w:sz w:val="20"/>
                                        <w:szCs w:val="20"/>
                                        <w:lang w:eastAsia="en-US"/>
                                      </w:rPr>
                                      <w:t>2</w:t>
                                    </w:r>
                                  </w:p>
                                  <w:p w:rsidR="003153F8" w:rsidRDefault="003153F8">
                                    <w:pPr>
                                      <w:spacing w:line="276" w:lineRule="auto"/>
                                      <w:jc w:val="center"/>
                                      <w:rPr>
                                        <w:b/>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bCs/>
                                        <w:sz w:val="20"/>
                                        <w:szCs w:val="20"/>
                                        <w:lang w:eastAsia="en-US"/>
                                      </w:rPr>
                                    </w:pPr>
                                    <w:r>
                                      <w:rPr>
                                        <w:b/>
                                        <w:bCs/>
                                        <w:sz w:val="20"/>
                                        <w:szCs w:val="20"/>
                                        <w:lang w:eastAsia="en-US"/>
                                      </w:rPr>
                                      <w:t xml:space="preserve">КП </w:t>
                                    </w:r>
                                    <w:r w:rsidR="00CF0C12">
                                      <w:rPr>
                                        <w:b/>
                                        <w:bCs/>
                                        <w:sz w:val="20"/>
                                        <w:szCs w:val="20"/>
                                        <w:lang w:eastAsia="en-US"/>
                                      </w:rPr>
                                      <w:t>3</w:t>
                                    </w:r>
                                  </w:p>
                                  <w:p w:rsidR="003153F8" w:rsidRDefault="003153F8">
                                    <w:pPr>
                                      <w:spacing w:line="276" w:lineRule="auto"/>
                                      <w:jc w:val="center"/>
                                      <w:rPr>
                                        <w:b/>
                                        <w:bCs/>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rPr>
                                        <w:b/>
                                        <w:bCs/>
                                        <w:sz w:val="20"/>
                                        <w:szCs w:val="20"/>
                                        <w:lang w:eastAsia="en-US"/>
                                      </w:rPr>
                                    </w:pPr>
                                    <w:r>
                                      <w:rPr>
                                        <w:b/>
                                        <w:bCs/>
                                        <w:sz w:val="20"/>
                                        <w:szCs w:val="20"/>
                                        <w:lang w:eastAsia="en-US"/>
                                      </w:rPr>
                                      <w:t>КП</w:t>
                                    </w:r>
                                    <w:r w:rsidR="00CF0C12">
                                      <w:rPr>
                                        <w:b/>
                                        <w:bCs/>
                                        <w:sz w:val="20"/>
                                        <w:szCs w:val="20"/>
                                        <w:lang w:eastAsia="en-US"/>
                                      </w:rPr>
                                      <w:t xml:space="preserve"> 4</w:t>
                                    </w:r>
                                  </w:p>
                                  <w:p w:rsidR="003153F8" w:rsidRDefault="003153F8">
                                    <w:pPr>
                                      <w:spacing w:line="276" w:lineRule="auto"/>
                                      <w:rPr>
                                        <w:b/>
                                        <w:bCs/>
                                        <w:sz w:val="20"/>
                                        <w:szCs w:val="20"/>
                                        <w:lang w:eastAsia="en-US"/>
                                      </w:rPr>
                                    </w:pPr>
                                    <w:r>
                                      <w:rPr>
                                        <w:b/>
                                        <w:bCs/>
                                        <w:sz w:val="20"/>
                                        <w:szCs w:val="20"/>
                                        <w:lang w:eastAsia="en-US"/>
                                      </w:rPr>
                                      <w:t xml:space="preserve"> </w:t>
                                    </w:r>
                                  </w:p>
                                </w:tc>
                                <w:tc>
                                  <w:tcPr>
                                    <w:tcW w:w="90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bCs/>
                                        <w:sz w:val="20"/>
                                        <w:szCs w:val="20"/>
                                        <w:lang w:eastAsia="en-US"/>
                                      </w:rPr>
                                    </w:pPr>
                                    <w:r>
                                      <w:rPr>
                                        <w:b/>
                                        <w:bCs/>
                                        <w:sz w:val="20"/>
                                        <w:szCs w:val="20"/>
                                        <w:lang w:eastAsia="en-US"/>
                                      </w:rPr>
                                      <w:t>КП</w:t>
                                    </w:r>
                                    <w:r w:rsidR="00CF0C12">
                                      <w:rPr>
                                        <w:b/>
                                        <w:bCs/>
                                        <w:sz w:val="20"/>
                                        <w:szCs w:val="20"/>
                                        <w:lang w:eastAsia="en-US"/>
                                      </w:rPr>
                                      <w:t xml:space="preserve"> 5</w:t>
                                    </w:r>
                                  </w:p>
                                  <w:p w:rsidR="003153F8" w:rsidRDefault="003153F8">
                                    <w:pPr>
                                      <w:spacing w:line="276" w:lineRule="auto"/>
                                      <w:jc w:val="center"/>
                                      <w:rPr>
                                        <w:b/>
                                        <w:bCs/>
                                        <w:sz w:val="20"/>
                                        <w:szCs w:val="20"/>
                                        <w:lang w:eastAsia="en-US"/>
                                      </w:rPr>
                                    </w:pPr>
                                  </w:p>
                                </w:tc>
                                <w:tc>
                                  <w:tcPr>
                                    <w:tcW w:w="168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bCs/>
                                        <w:sz w:val="20"/>
                                        <w:szCs w:val="20"/>
                                        <w:lang w:eastAsia="en-US"/>
                                      </w:rPr>
                                    </w:pPr>
                                    <w:r>
                                      <w:rPr>
                                        <w:b/>
                                        <w:bCs/>
                                        <w:sz w:val="20"/>
                                        <w:szCs w:val="20"/>
                                        <w:lang w:eastAsia="en-US"/>
                                      </w:rPr>
                                      <w:t>Начальная (максимальная) цена, руб. за ед.</w:t>
                                    </w:r>
                                  </w:p>
                                </w:tc>
                                <w:tc>
                                  <w:tcPr>
                                    <w:tcW w:w="86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bCs/>
                                        <w:sz w:val="20"/>
                                        <w:szCs w:val="20"/>
                                        <w:lang w:eastAsia="en-US"/>
                                      </w:rPr>
                                    </w:pPr>
                                    <w:r>
                                      <w:rPr>
                                        <w:b/>
                                        <w:bCs/>
                                        <w:sz w:val="20"/>
                                        <w:szCs w:val="20"/>
                                        <w:lang w:eastAsia="en-US"/>
                                      </w:rPr>
                                      <w:t>Коли</w:t>
                                    </w:r>
                                  </w:p>
                                  <w:p w:rsidR="003153F8" w:rsidRDefault="003153F8">
                                    <w:pPr>
                                      <w:spacing w:line="276" w:lineRule="auto"/>
                                      <w:jc w:val="center"/>
                                      <w:rPr>
                                        <w:b/>
                                        <w:bCs/>
                                        <w:sz w:val="20"/>
                                        <w:szCs w:val="20"/>
                                        <w:lang w:eastAsia="en-US"/>
                                      </w:rPr>
                                    </w:pPr>
                                    <w:proofErr w:type="spellStart"/>
                                    <w:r>
                                      <w:rPr>
                                        <w:b/>
                                        <w:bCs/>
                                        <w:sz w:val="20"/>
                                        <w:szCs w:val="20"/>
                                        <w:lang w:eastAsia="en-US"/>
                                      </w:rPr>
                                      <w:t>чество</w:t>
                                    </w:r>
                                    <w:proofErr w:type="spellEnd"/>
                                    <w:r>
                                      <w:rPr>
                                        <w:b/>
                                        <w:bCs/>
                                        <w:sz w:val="20"/>
                                        <w:szCs w:val="20"/>
                                        <w:lang w:eastAsia="en-US"/>
                                      </w:rPr>
                                      <w:t>, ед.</w:t>
                                    </w:r>
                                  </w:p>
                                </w:tc>
                                <w:tc>
                                  <w:tcPr>
                                    <w:tcW w:w="966"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bCs/>
                                        <w:sz w:val="20"/>
                                        <w:szCs w:val="20"/>
                                        <w:lang w:eastAsia="en-US"/>
                                      </w:rPr>
                                    </w:pPr>
                                    <w:r>
                                      <w:rPr>
                                        <w:b/>
                                        <w:bCs/>
                                        <w:sz w:val="20"/>
                                        <w:szCs w:val="20"/>
                                        <w:lang w:eastAsia="en-US"/>
                                      </w:rPr>
                                      <w:t>Итого, руб.</w:t>
                                    </w:r>
                                  </w:p>
                                </w:tc>
                              </w:tr>
                              <w:tr w:rsidR="003153F8" w:rsidTr="007A4443">
                                <w:trPr>
                                  <w:trHeight w:val="345"/>
                                </w:trPr>
                                <w:tc>
                                  <w:tcPr>
                                    <w:tcW w:w="50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bCs/>
                                        <w:sz w:val="20"/>
                                        <w:szCs w:val="20"/>
                                        <w:lang w:eastAsia="en-US"/>
                                      </w:rPr>
                                    </w:pPr>
                                    <w:r>
                                      <w:rPr>
                                        <w:b/>
                                        <w:bCs/>
                                        <w:sz w:val="20"/>
                                        <w:szCs w:val="20"/>
                                        <w:lang w:eastAsia="en-US"/>
                                      </w:rPr>
                                      <w:t>1</w:t>
                                    </w:r>
                                  </w:p>
                                </w:tc>
                                <w:tc>
                                  <w:tcPr>
                                    <w:tcW w:w="418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outlineLvl w:val="1"/>
                                      <w:rPr>
                                        <w:color w:val="000000"/>
                                        <w:lang w:eastAsia="en-US"/>
                                      </w:rPr>
                                    </w:pPr>
                                    <w:r>
                                      <w:rPr>
                                        <w:color w:val="000000"/>
                                        <w:lang w:eastAsia="en-US"/>
                                      </w:rPr>
                                      <w:t>Пробирка с активатором свертывания (13х75, 4 мл, красная крышка, упаковка 100 штук)</w:t>
                                    </w:r>
                                  </w:p>
                                </w:tc>
                                <w:tc>
                                  <w:tcPr>
                                    <w:tcW w:w="992"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Cs/>
                                        <w:sz w:val="20"/>
                                        <w:szCs w:val="20"/>
                                        <w:lang w:eastAsia="en-US"/>
                                      </w:rPr>
                                    </w:pPr>
                                    <w:r>
                                      <w:rPr>
                                        <w:bCs/>
                                        <w:sz w:val="20"/>
                                        <w:szCs w:val="20"/>
                                        <w:lang w:eastAsia="en-US"/>
                                      </w:rPr>
                                      <w:t>упаковка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color w:val="000000"/>
                                        <w:sz w:val="20"/>
                                        <w:szCs w:val="20"/>
                                        <w:lang w:eastAsia="en-US"/>
                                      </w:rPr>
                                    </w:pPr>
                                    <w:r>
                                      <w:rPr>
                                        <w:color w:val="000000"/>
                                        <w:sz w:val="20"/>
                                        <w:szCs w:val="20"/>
                                        <w:lang w:eastAsia="en-US"/>
                                      </w:rPr>
                                      <w:t>700,0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color w:val="000000"/>
                                        <w:sz w:val="20"/>
                                        <w:szCs w:val="20"/>
                                        <w:lang w:eastAsia="en-US"/>
                                      </w:rPr>
                                    </w:pPr>
                                    <w:r>
                                      <w:rPr>
                                        <w:color w:val="000000"/>
                                        <w:sz w:val="20"/>
                                        <w:szCs w:val="20"/>
                                        <w:lang w:eastAsia="en-US"/>
                                      </w:rPr>
                                      <w:t>681,0</w:t>
                                    </w:r>
                                  </w:p>
                                </w:tc>
                                <w:tc>
                                  <w:tcPr>
                                    <w:tcW w:w="709"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color w:val="000000"/>
                                        <w:sz w:val="20"/>
                                        <w:szCs w:val="20"/>
                                        <w:lang w:eastAsia="en-US"/>
                                      </w:rPr>
                                    </w:pPr>
                                    <w:r>
                                      <w:rPr>
                                        <w:color w:val="000000"/>
                                        <w:sz w:val="20"/>
                                        <w:szCs w:val="20"/>
                                        <w:lang w:eastAsia="en-US"/>
                                      </w:rPr>
                                      <w:t>680,0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color w:val="000000"/>
                                        <w:sz w:val="20"/>
                                        <w:szCs w:val="20"/>
                                        <w:lang w:eastAsia="en-US"/>
                                      </w:rPr>
                                    </w:pPr>
                                    <w:r>
                                      <w:rPr>
                                        <w:color w:val="000000"/>
                                        <w:sz w:val="20"/>
                                        <w:szCs w:val="20"/>
                                        <w:lang w:eastAsia="en-US"/>
                                      </w:rPr>
                                      <w:t>720,0</w:t>
                                    </w:r>
                                  </w:p>
                                </w:tc>
                                <w:tc>
                                  <w:tcPr>
                                    <w:tcW w:w="90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color w:val="000000"/>
                                        <w:sz w:val="20"/>
                                        <w:szCs w:val="20"/>
                                        <w:lang w:eastAsia="en-US"/>
                                      </w:rPr>
                                    </w:pPr>
                                    <w:r>
                                      <w:rPr>
                                        <w:color w:val="000000"/>
                                        <w:sz w:val="20"/>
                                        <w:szCs w:val="20"/>
                                        <w:lang w:eastAsia="en-US"/>
                                      </w:rPr>
                                      <w:t>690,0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color w:val="000000"/>
                                        <w:sz w:val="20"/>
                                        <w:szCs w:val="20"/>
                                        <w:lang w:eastAsia="en-US"/>
                                      </w:rPr>
                                    </w:pPr>
                                    <w:r>
                                      <w:rPr>
                                        <w:b/>
                                        <w:color w:val="000000"/>
                                        <w:sz w:val="20"/>
                                        <w:szCs w:val="20"/>
                                        <w:lang w:eastAsia="en-US"/>
                                      </w:rPr>
                                      <w:t>680,0</w:t>
                                    </w:r>
                                  </w:p>
                                </w:tc>
                                <w:tc>
                                  <w:tcPr>
                                    <w:tcW w:w="86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color w:val="000000"/>
                                        <w:sz w:val="20"/>
                                        <w:szCs w:val="20"/>
                                        <w:lang w:eastAsia="en-US"/>
                                      </w:rPr>
                                    </w:pPr>
                                    <w:r>
                                      <w:rPr>
                                        <w:b/>
                                        <w:color w:val="000000"/>
                                        <w:sz w:val="20"/>
                                        <w:szCs w:val="20"/>
                                        <w:lang w:eastAsia="en-US"/>
                                      </w:rPr>
                                      <w:t>180</w:t>
                                    </w:r>
                                  </w:p>
                                </w:tc>
                                <w:tc>
                                  <w:tcPr>
                                    <w:tcW w:w="966"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color w:val="000000"/>
                                        <w:sz w:val="20"/>
                                        <w:szCs w:val="20"/>
                                        <w:lang w:eastAsia="en-US"/>
                                      </w:rPr>
                                    </w:pPr>
                                    <w:r>
                                      <w:rPr>
                                        <w:b/>
                                        <w:color w:val="000000"/>
                                        <w:sz w:val="20"/>
                                        <w:szCs w:val="20"/>
                                        <w:lang w:eastAsia="en-US"/>
                                      </w:rPr>
                                      <w:t>122400,0</w:t>
                                    </w:r>
                                  </w:p>
                                </w:tc>
                              </w:tr>
                              <w:tr w:rsidR="003153F8" w:rsidTr="007A4443">
                                <w:trPr>
                                  <w:trHeight w:val="345"/>
                                </w:trPr>
                                <w:tc>
                                  <w:tcPr>
                                    <w:tcW w:w="50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bCs/>
                                        <w:sz w:val="20"/>
                                        <w:szCs w:val="20"/>
                                        <w:lang w:eastAsia="en-US"/>
                                      </w:rPr>
                                    </w:pPr>
                                    <w:r>
                                      <w:rPr>
                                        <w:b/>
                                        <w:bCs/>
                                        <w:sz w:val="20"/>
                                        <w:szCs w:val="20"/>
                                        <w:lang w:eastAsia="en-US"/>
                                      </w:rPr>
                                      <w:t>2</w:t>
                                    </w:r>
                                  </w:p>
                                </w:tc>
                                <w:tc>
                                  <w:tcPr>
                                    <w:tcW w:w="418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outlineLvl w:val="1"/>
                                      <w:rPr>
                                        <w:color w:val="000000"/>
                                        <w:lang w:eastAsia="en-US"/>
                                      </w:rPr>
                                    </w:pPr>
                                    <w:r>
                                      <w:rPr>
                                        <w:color w:val="000000"/>
                                        <w:lang w:eastAsia="en-US"/>
                                      </w:rPr>
                                      <w:t>Пробирка с К</w:t>
                                    </w:r>
                                    <w:proofErr w:type="gramStart"/>
                                    <w:r>
                                      <w:rPr>
                                        <w:color w:val="000000"/>
                                        <w:lang w:eastAsia="en-US"/>
                                      </w:rPr>
                                      <w:t>2</w:t>
                                    </w:r>
                                    <w:proofErr w:type="gramEnd"/>
                                    <w:r>
                                      <w:rPr>
                                        <w:color w:val="000000"/>
                                        <w:lang w:eastAsia="en-US"/>
                                      </w:rPr>
                                      <w:t xml:space="preserve"> ЭДТА (13х75мм, 2 мл, фиолетовая крышка, упаковка 100 штук)</w:t>
                                    </w:r>
                                  </w:p>
                                </w:tc>
                                <w:tc>
                                  <w:tcPr>
                                    <w:tcW w:w="992" w:type="dxa"/>
                                    <w:tcBorders>
                                      <w:top w:val="single" w:sz="4" w:space="0" w:color="auto"/>
                                      <w:left w:val="single" w:sz="4" w:space="0" w:color="auto"/>
                                      <w:bottom w:val="single" w:sz="4" w:space="0" w:color="auto"/>
                                      <w:right w:val="single" w:sz="4" w:space="0" w:color="auto"/>
                                    </w:tcBorders>
                                    <w:hideMark/>
                                  </w:tcPr>
                                  <w:p w:rsidR="003153F8" w:rsidRDefault="003153F8">
                                    <w:pPr>
                                      <w:spacing w:line="276" w:lineRule="auto"/>
                                      <w:rPr>
                                        <w:lang w:eastAsia="en-US"/>
                                      </w:rPr>
                                    </w:pPr>
                                    <w:r>
                                      <w:rPr>
                                        <w:bCs/>
                                        <w:sz w:val="20"/>
                                        <w:szCs w:val="20"/>
                                        <w:lang w:eastAsia="en-US"/>
                                      </w:rPr>
                                      <w:t>упаковка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color w:val="000000"/>
                                        <w:sz w:val="20"/>
                                        <w:szCs w:val="20"/>
                                        <w:lang w:eastAsia="en-US"/>
                                      </w:rPr>
                                    </w:pPr>
                                    <w:r>
                                      <w:rPr>
                                        <w:color w:val="000000"/>
                                        <w:sz w:val="20"/>
                                        <w:szCs w:val="20"/>
                                        <w:lang w:eastAsia="en-US"/>
                                      </w:rPr>
                                      <w:t>550,0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color w:val="000000"/>
                                        <w:sz w:val="20"/>
                                        <w:szCs w:val="20"/>
                                        <w:lang w:eastAsia="en-US"/>
                                      </w:rPr>
                                    </w:pPr>
                                    <w:r>
                                      <w:rPr>
                                        <w:color w:val="000000"/>
                                        <w:sz w:val="20"/>
                                        <w:szCs w:val="20"/>
                                        <w:lang w:eastAsia="en-US"/>
                                      </w:rPr>
                                      <w:t>803,0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color w:val="000000"/>
                                        <w:sz w:val="20"/>
                                        <w:szCs w:val="20"/>
                                        <w:lang w:eastAsia="en-US"/>
                                      </w:rPr>
                                    </w:pPr>
                                    <w:r>
                                      <w:rPr>
                                        <w:color w:val="000000"/>
                                        <w:sz w:val="20"/>
                                        <w:szCs w:val="20"/>
                                        <w:lang w:eastAsia="en-US"/>
                                      </w:rPr>
                                      <w:t>536,0</w:t>
                                    </w:r>
                                  </w:p>
                                </w:tc>
                                <w:tc>
                                  <w:tcPr>
                                    <w:tcW w:w="851"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color w:val="000000"/>
                                        <w:sz w:val="20"/>
                                        <w:szCs w:val="20"/>
                                        <w:lang w:eastAsia="en-US"/>
                                      </w:rPr>
                                    </w:pPr>
                                    <w:r>
                                      <w:rPr>
                                        <w:color w:val="000000"/>
                                        <w:sz w:val="20"/>
                                        <w:szCs w:val="20"/>
                                        <w:lang w:eastAsia="en-US"/>
                                      </w:rPr>
                                      <w:t>720,0</w:t>
                                    </w:r>
                                  </w:p>
                                </w:tc>
                                <w:tc>
                                  <w:tcPr>
                                    <w:tcW w:w="90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color w:val="000000"/>
                                        <w:sz w:val="20"/>
                                        <w:szCs w:val="20"/>
                                        <w:lang w:eastAsia="en-US"/>
                                      </w:rPr>
                                    </w:pPr>
                                    <w:r>
                                      <w:rPr>
                                        <w:color w:val="000000"/>
                                        <w:sz w:val="20"/>
                                        <w:szCs w:val="20"/>
                                        <w:lang w:eastAsia="en-US"/>
                                      </w:rPr>
                                      <w:t>544,0</w:t>
                                    </w:r>
                                  </w:p>
                                </w:tc>
                                <w:tc>
                                  <w:tcPr>
                                    <w:tcW w:w="168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color w:val="000000"/>
                                        <w:sz w:val="20"/>
                                        <w:szCs w:val="20"/>
                                        <w:lang w:eastAsia="en-US"/>
                                      </w:rPr>
                                    </w:pPr>
                                    <w:r>
                                      <w:rPr>
                                        <w:b/>
                                        <w:color w:val="000000"/>
                                        <w:sz w:val="20"/>
                                        <w:szCs w:val="20"/>
                                        <w:lang w:eastAsia="en-US"/>
                                      </w:rPr>
                                      <w:t>536,0</w:t>
                                    </w:r>
                                  </w:p>
                                </w:tc>
                                <w:tc>
                                  <w:tcPr>
                                    <w:tcW w:w="86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color w:val="000000"/>
                                        <w:sz w:val="20"/>
                                        <w:szCs w:val="20"/>
                                        <w:lang w:eastAsia="en-US"/>
                                      </w:rPr>
                                    </w:pPr>
                                    <w:r>
                                      <w:rPr>
                                        <w:b/>
                                        <w:color w:val="000000"/>
                                        <w:sz w:val="20"/>
                                        <w:szCs w:val="20"/>
                                        <w:lang w:eastAsia="en-US"/>
                                      </w:rPr>
                                      <w:t>200</w:t>
                                    </w:r>
                                  </w:p>
                                </w:tc>
                                <w:tc>
                                  <w:tcPr>
                                    <w:tcW w:w="966"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color w:val="000000"/>
                                        <w:sz w:val="20"/>
                                        <w:szCs w:val="20"/>
                                        <w:lang w:eastAsia="en-US"/>
                                      </w:rPr>
                                    </w:pPr>
                                    <w:r>
                                      <w:rPr>
                                        <w:b/>
                                        <w:color w:val="000000"/>
                                        <w:sz w:val="20"/>
                                        <w:szCs w:val="20"/>
                                        <w:lang w:eastAsia="en-US"/>
                                      </w:rPr>
                                      <w:t>107200,0</w:t>
                                    </w:r>
                                  </w:p>
                                </w:tc>
                              </w:tr>
                              <w:tr w:rsidR="003153F8" w:rsidTr="007A4443">
                                <w:trPr>
                                  <w:trHeight w:val="345"/>
                                </w:trPr>
                                <w:tc>
                                  <w:tcPr>
                                    <w:tcW w:w="50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bCs/>
                                        <w:sz w:val="20"/>
                                        <w:szCs w:val="20"/>
                                        <w:lang w:eastAsia="en-US"/>
                                      </w:rPr>
                                    </w:pPr>
                                    <w:r>
                                      <w:rPr>
                                        <w:b/>
                                        <w:bCs/>
                                        <w:sz w:val="20"/>
                                        <w:szCs w:val="20"/>
                                        <w:lang w:eastAsia="en-US"/>
                                      </w:rPr>
                                      <w:t>3</w:t>
                                    </w:r>
                                  </w:p>
                                </w:tc>
                                <w:tc>
                                  <w:tcPr>
                                    <w:tcW w:w="418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outlineLvl w:val="1"/>
                                      <w:rPr>
                                        <w:color w:val="000000"/>
                                        <w:lang w:eastAsia="en-US"/>
                                      </w:rPr>
                                    </w:pPr>
                                    <w:proofErr w:type="gramStart"/>
                                    <w:r>
                                      <w:rPr>
                                        <w:color w:val="000000"/>
                                        <w:lang w:eastAsia="en-US"/>
                                      </w:rPr>
                                      <w:t>Пробирка с цитратом натрия (3,8% 1,6мл(8х120), черная крышка, упаковка 100 штук</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3153F8" w:rsidRDefault="003153F8">
                                    <w:pPr>
                                      <w:spacing w:line="276" w:lineRule="auto"/>
                                      <w:rPr>
                                        <w:lang w:eastAsia="en-US"/>
                                      </w:rPr>
                                    </w:pPr>
                                    <w:r>
                                      <w:rPr>
                                        <w:bCs/>
                                        <w:sz w:val="20"/>
                                        <w:szCs w:val="20"/>
                                        <w:lang w:eastAsia="en-US"/>
                                      </w:rPr>
                                      <w:t>упаковка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color w:val="000000"/>
                                        <w:sz w:val="20"/>
                                        <w:szCs w:val="20"/>
                                        <w:lang w:eastAsia="en-US"/>
                                      </w:rPr>
                                    </w:pPr>
                                    <w:r>
                                      <w:rPr>
                                        <w:color w:val="000000"/>
                                        <w:sz w:val="20"/>
                                        <w:szCs w:val="20"/>
                                        <w:lang w:eastAsia="en-US"/>
                                      </w:rPr>
                                      <w:t>940,0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color w:val="000000"/>
                                        <w:sz w:val="20"/>
                                        <w:szCs w:val="20"/>
                                        <w:lang w:eastAsia="en-US"/>
                                      </w:rPr>
                                    </w:pPr>
                                    <w:r>
                                      <w:rPr>
                                        <w:color w:val="000000"/>
                                        <w:sz w:val="20"/>
                                        <w:szCs w:val="20"/>
                                        <w:lang w:eastAsia="en-US"/>
                                      </w:rPr>
                                      <w:t>960,0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color w:val="000000"/>
                                        <w:sz w:val="20"/>
                                        <w:szCs w:val="20"/>
                                        <w:lang w:eastAsia="en-US"/>
                                      </w:rPr>
                                    </w:pPr>
                                    <w:r>
                                      <w:rPr>
                                        <w:color w:val="000000"/>
                                        <w:sz w:val="20"/>
                                        <w:szCs w:val="20"/>
                                        <w:lang w:eastAsia="en-US"/>
                                      </w:rPr>
                                      <w:t>914,0</w:t>
                                    </w:r>
                                  </w:p>
                                </w:tc>
                                <w:tc>
                                  <w:tcPr>
                                    <w:tcW w:w="851"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color w:val="000000"/>
                                        <w:sz w:val="20"/>
                                        <w:szCs w:val="20"/>
                                        <w:lang w:eastAsia="en-US"/>
                                      </w:rPr>
                                    </w:pPr>
                                    <w:r>
                                      <w:rPr>
                                        <w:color w:val="000000"/>
                                        <w:sz w:val="20"/>
                                        <w:szCs w:val="20"/>
                                        <w:lang w:eastAsia="en-US"/>
                                      </w:rPr>
                                      <w:t>1200,0</w:t>
                                    </w:r>
                                  </w:p>
                                </w:tc>
                                <w:tc>
                                  <w:tcPr>
                                    <w:tcW w:w="90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color w:val="000000"/>
                                        <w:sz w:val="20"/>
                                        <w:szCs w:val="20"/>
                                        <w:lang w:eastAsia="en-US"/>
                                      </w:rPr>
                                    </w:pPr>
                                    <w:r>
                                      <w:rPr>
                                        <w:color w:val="000000"/>
                                        <w:sz w:val="20"/>
                                        <w:szCs w:val="20"/>
                                        <w:lang w:eastAsia="en-US"/>
                                      </w:rPr>
                                      <w:t>924,0</w:t>
                                    </w:r>
                                  </w:p>
                                </w:tc>
                                <w:tc>
                                  <w:tcPr>
                                    <w:tcW w:w="168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color w:val="000000"/>
                                        <w:sz w:val="20"/>
                                        <w:szCs w:val="20"/>
                                        <w:lang w:eastAsia="en-US"/>
                                      </w:rPr>
                                    </w:pPr>
                                    <w:r>
                                      <w:rPr>
                                        <w:b/>
                                        <w:color w:val="000000"/>
                                        <w:sz w:val="20"/>
                                        <w:szCs w:val="20"/>
                                        <w:lang w:eastAsia="en-US"/>
                                      </w:rPr>
                                      <w:t>914,0</w:t>
                                    </w:r>
                                  </w:p>
                                </w:tc>
                                <w:tc>
                                  <w:tcPr>
                                    <w:tcW w:w="86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color w:val="000000"/>
                                        <w:sz w:val="20"/>
                                        <w:szCs w:val="20"/>
                                        <w:lang w:eastAsia="en-US"/>
                                      </w:rPr>
                                    </w:pPr>
                                    <w:r>
                                      <w:rPr>
                                        <w:b/>
                                        <w:color w:val="000000"/>
                                        <w:sz w:val="20"/>
                                        <w:szCs w:val="20"/>
                                        <w:lang w:eastAsia="en-US"/>
                                      </w:rPr>
                                      <w:t>200</w:t>
                                    </w:r>
                                  </w:p>
                                </w:tc>
                                <w:tc>
                                  <w:tcPr>
                                    <w:tcW w:w="966"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color w:val="000000"/>
                                        <w:sz w:val="20"/>
                                        <w:szCs w:val="20"/>
                                        <w:lang w:eastAsia="en-US"/>
                                      </w:rPr>
                                    </w:pPr>
                                    <w:r>
                                      <w:rPr>
                                        <w:b/>
                                        <w:color w:val="000000"/>
                                        <w:sz w:val="20"/>
                                        <w:szCs w:val="20"/>
                                        <w:lang w:eastAsia="en-US"/>
                                      </w:rPr>
                                      <w:t>182800,0</w:t>
                                    </w:r>
                                  </w:p>
                                </w:tc>
                              </w:tr>
                              <w:tr w:rsidR="003153F8" w:rsidTr="007A4443">
                                <w:trPr>
                                  <w:trHeight w:val="345"/>
                                </w:trPr>
                                <w:tc>
                                  <w:tcPr>
                                    <w:tcW w:w="50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bCs/>
                                        <w:sz w:val="20"/>
                                        <w:szCs w:val="20"/>
                                        <w:lang w:eastAsia="en-US"/>
                                      </w:rPr>
                                    </w:pPr>
                                    <w:r>
                                      <w:rPr>
                                        <w:b/>
                                        <w:bCs/>
                                        <w:sz w:val="20"/>
                                        <w:szCs w:val="20"/>
                                        <w:lang w:eastAsia="en-US"/>
                                      </w:rPr>
                                      <w:t>4</w:t>
                                    </w:r>
                                  </w:p>
                                </w:tc>
                                <w:tc>
                                  <w:tcPr>
                                    <w:tcW w:w="4183" w:type="dxa"/>
                                    <w:tcBorders>
                                      <w:top w:val="single" w:sz="4" w:space="0" w:color="auto"/>
                                      <w:left w:val="single" w:sz="4" w:space="0" w:color="auto"/>
                                      <w:bottom w:val="single" w:sz="4" w:space="0" w:color="auto"/>
                                      <w:right w:val="single" w:sz="4" w:space="0" w:color="auto"/>
                                    </w:tcBorders>
                                    <w:vAlign w:val="center"/>
                                    <w:hideMark/>
                                  </w:tcPr>
                                  <w:p w:rsidR="003153F8" w:rsidRDefault="003153F8" w:rsidP="002C2928">
                                    <w:pPr>
                                      <w:spacing w:line="276" w:lineRule="auto"/>
                                      <w:outlineLvl w:val="1"/>
                                      <w:rPr>
                                        <w:color w:val="000000"/>
                                        <w:lang w:eastAsia="en-US"/>
                                      </w:rPr>
                                    </w:pPr>
                                    <w:proofErr w:type="gramStart"/>
                                    <w:r>
                                      <w:rPr>
                                        <w:color w:val="000000"/>
                                        <w:lang w:eastAsia="en-US"/>
                                      </w:rPr>
                                      <w:t>Игла дв</w:t>
                                    </w:r>
                                    <w:r w:rsidR="002C2928">
                                      <w:rPr>
                                        <w:color w:val="000000"/>
                                        <w:lang w:eastAsia="en-US"/>
                                      </w:rPr>
                                      <w:t>у</w:t>
                                    </w:r>
                                    <w:r>
                                      <w:rPr>
                                        <w:color w:val="000000"/>
                                        <w:lang w:eastAsia="en-US"/>
                                      </w:rPr>
                                      <w:t>сторонняя (21</w:t>
                                    </w:r>
                                    <w:r>
                                      <w:rPr>
                                        <w:color w:val="000000"/>
                                        <w:lang w:val="en-US" w:eastAsia="en-US"/>
                                      </w:rPr>
                                      <w:t>G</w:t>
                                    </w:r>
                                    <w:r>
                                      <w:rPr>
                                        <w:color w:val="000000"/>
                                        <w:lang w:eastAsia="en-US"/>
                                      </w:rPr>
                                      <w:t>х1 1/2(0,8</w:t>
                                    </w:r>
                                    <w:r>
                                      <w:rPr>
                                        <w:color w:val="000000"/>
                                        <w:lang w:val="en-US" w:eastAsia="en-US"/>
                                      </w:rPr>
                                      <w:t>mm</w:t>
                                    </w:r>
                                    <w:r>
                                      <w:rPr>
                                        <w:color w:val="000000"/>
                                        <w:lang w:eastAsia="en-US"/>
                                      </w:rPr>
                                      <w:t>(38</w:t>
                                    </w:r>
                                    <w:r>
                                      <w:rPr>
                                        <w:color w:val="000000"/>
                                        <w:lang w:val="en-US" w:eastAsia="en-US"/>
                                      </w:rPr>
                                      <w:t>mm</w:t>
                                    </w:r>
                                    <w:r>
                                      <w:rPr>
                                        <w:color w:val="000000"/>
                                        <w:lang w:eastAsia="en-US"/>
                                      </w:rPr>
                                      <w:t>), упаковка 100 штук</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3153F8" w:rsidRDefault="003153F8">
                                    <w:pPr>
                                      <w:spacing w:line="276" w:lineRule="auto"/>
                                      <w:rPr>
                                        <w:lang w:eastAsia="en-US"/>
                                      </w:rPr>
                                    </w:pPr>
                                    <w:r>
                                      <w:rPr>
                                        <w:bCs/>
                                        <w:sz w:val="20"/>
                                        <w:szCs w:val="20"/>
                                        <w:lang w:eastAsia="en-US"/>
                                      </w:rPr>
                                      <w:t>упаковка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color w:val="000000"/>
                                        <w:sz w:val="20"/>
                                        <w:szCs w:val="20"/>
                                        <w:lang w:eastAsia="en-US"/>
                                      </w:rPr>
                                    </w:pPr>
                                    <w:r>
                                      <w:rPr>
                                        <w:color w:val="000000"/>
                                        <w:sz w:val="20"/>
                                        <w:szCs w:val="20"/>
                                        <w:lang w:eastAsia="en-US"/>
                                      </w:rPr>
                                      <w:t>470,0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color w:val="000000"/>
                                        <w:sz w:val="20"/>
                                        <w:szCs w:val="20"/>
                                        <w:lang w:eastAsia="en-US"/>
                                      </w:rPr>
                                    </w:pPr>
                                    <w:r>
                                      <w:rPr>
                                        <w:color w:val="000000"/>
                                        <w:sz w:val="20"/>
                                        <w:szCs w:val="20"/>
                                        <w:lang w:eastAsia="en-US"/>
                                      </w:rPr>
                                      <w:t>590,0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color w:val="000000"/>
                                        <w:sz w:val="20"/>
                                        <w:szCs w:val="20"/>
                                        <w:lang w:eastAsia="en-US"/>
                                      </w:rPr>
                                    </w:pPr>
                                    <w:r>
                                      <w:rPr>
                                        <w:color w:val="000000"/>
                                        <w:sz w:val="20"/>
                                        <w:szCs w:val="20"/>
                                        <w:lang w:eastAsia="en-US"/>
                                      </w:rPr>
                                      <w:t>455,0</w:t>
                                    </w:r>
                                  </w:p>
                                </w:tc>
                                <w:tc>
                                  <w:tcPr>
                                    <w:tcW w:w="851"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color w:val="000000"/>
                                        <w:sz w:val="20"/>
                                        <w:szCs w:val="20"/>
                                        <w:lang w:eastAsia="en-US"/>
                                      </w:rPr>
                                    </w:pPr>
                                    <w:r>
                                      <w:rPr>
                                        <w:color w:val="000000"/>
                                        <w:sz w:val="20"/>
                                        <w:szCs w:val="20"/>
                                        <w:lang w:eastAsia="en-US"/>
                                      </w:rPr>
                                      <w:t>460,0</w:t>
                                    </w:r>
                                  </w:p>
                                </w:tc>
                                <w:tc>
                                  <w:tcPr>
                                    <w:tcW w:w="90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color w:val="000000"/>
                                        <w:sz w:val="20"/>
                                        <w:szCs w:val="20"/>
                                        <w:lang w:eastAsia="en-US"/>
                                      </w:rPr>
                                    </w:pPr>
                                    <w:r>
                                      <w:rPr>
                                        <w:color w:val="000000"/>
                                        <w:sz w:val="20"/>
                                        <w:szCs w:val="20"/>
                                        <w:lang w:eastAsia="en-US"/>
                                      </w:rPr>
                                      <w:t>461,0</w:t>
                                    </w:r>
                                  </w:p>
                                </w:tc>
                                <w:tc>
                                  <w:tcPr>
                                    <w:tcW w:w="168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color w:val="000000"/>
                                        <w:sz w:val="20"/>
                                        <w:szCs w:val="20"/>
                                        <w:lang w:eastAsia="en-US"/>
                                      </w:rPr>
                                    </w:pPr>
                                    <w:r>
                                      <w:rPr>
                                        <w:b/>
                                        <w:color w:val="000000"/>
                                        <w:sz w:val="20"/>
                                        <w:szCs w:val="20"/>
                                        <w:lang w:eastAsia="en-US"/>
                                      </w:rPr>
                                      <w:t>455,0</w:t>
                                    </w:r>
                                  </w:p>
                                </w:tc>
                                <w:tc>
                                  <w:tcPr>
                                    <w:tcW w:w="863"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color w:val="000000"/>
                                        <w:sz w:val="20"/>
                                        <w:szCs w:val="20"/>
                                        <w:lang w:eastAsia="en-US"/>
                                      </w:rPr>
                                    </w:pPr>
                                    <w:r>
                                      <w:rPr>
                                        <w:b/>
                                        <w:color w:val="000000"/>
                                        <w:sz w:val="20"/>
                                        <w:szCs w:val="20"/>
                                        <w:lang w:eastAsia="en-US"/>
                                      </w:rPr>
                                      <w:t>200</w:t>
                                    </w:r>
                                  </w:p>
                                </w:tc>
                                <w:tc>
                                  <w:tcPr>
                                    <w:tcW w:w="966" w:type="dxa"/>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color w:val="000000"/>
                                        <w:sz w:val="20"/>
                                        <w:szCs w:val="20"/>
                                        <w:lang w:eastAsia="en-US"/>
                                      </w:rPr>
                                    </w:pPr>
                                    <w:r>
                                      <w:rPr>
                                        <w:b/>
                                        <w:color w:val="000000"/>
                                        <w:sz w:val="20"/>
                                        <w:szCs w:val="20"/>
                                        <w:lang w:eastAsia="en-US"/>
                                      </w:rPr>
                                      <w:t>91000,0</w:t>
                                    </w:r>
                                  </w:p>
                                </w:tc>
                              </w:tr>
                              <w:tr w:rsidR="003153F8" w:rsidTr="007A4443">
                                <w:trPr>
                                  <w:trHeight w:val="345"/>
                                </w:trPr>
                                <w:tc>
                                  <w:tcPr>
                                    <w:tcW w:w="10267" w:type="dxa"/>
                                    <w:gridSpan w:val="8"/>
                                    <w:tcBorders>
                                      <w:top w:val="single" w:sz="4" w:space="0" w:color="auto"/>
                                      <w:left w:val="single" w:sz="4" w:space="0" w:color="auto"/>
                                      <w:bottom w:val="single" w:sz="4" w:space="0" w:color="auto"/>
                                      <w:right w:val="single" w:sz="4" w:space="0" w:color="auto"/>
                                    </w:tcBorders>
                                    <w:vAlign w:val="center"/>
                                    <w:hideMark/>
                                  </w:tcPr>
                                  <w:p w:rsidR="003153F8" w:rsidRDefault="003153F8">
                                    <w:pPr>
                                      <w:spacing w:line="276" w:lineRule="auto"/>
                                      <w:jc w:val="center"/>
                                      <w:rPr>
                                        <w:b/>
                                        <w:bCs/>
                                        <w:sz w:val="20"/>
                                        <w:szCs w:val="20"/>
                                        <w:lang w:eastAsia="en-US"/>
                                      </w:rPr>
                                    </w:pPr>
                                    <w:r>
                                      <w:rPr>
                                        <w:b/>
                                        <w:bCs/>
                                        <w:sz w:val="20"/>
                                        <w:szCs w:val="20"/>
                                        <w:lang w:eastAsia="en-US"/>
                                      </w:rPr>
                                      <w:t>Итого начальная (максимальная) цена, руб.:</w:t>
                                    </w:r>
                                  </w:p>
                                </w:tc>
                                <w:tc>
                                  <w:tcPr>
                                    <w:tcW w:w="1683" w:type="dxa"/>
                                    <w:tcBorders>
                                      <w:top w:val="single" w:sz="4" w:space="0" w:color="auto"/>
                                      <w:left w:val="single" w:sz="4" w:space="0" w:color="auto"/>
                                      <w:bottom w:val="single" w:sz="4" w:space="0" w:color="auto"/>
                                      <w:right w:val="single" w:sz="4" w:space="0" w:color="auto"/>
                                    </w:tcBorders>
                                    <w:vAlign w:val="center"/>
                                  </w:tcPr>
                                  <w:p w:rsidR="003153F8" w:rsidRDefault="003153F8">
                                    <w:pPr>
                                      <w:spacing w:line="276" w:lineRule="auto"/>
                                      <w:jc w:val="center"/>
                                      <w:rPr>
                                        <w:b/>
                                        <w:color w:val="000000"/>
                                        <w:sz w:val="20"/>
                                        <w:szCs w:val="20"/>
                                        <w:lang w:eastAsia="en-US"/>
                                      </w:rPr>
                                    </w:pPr>
                                  </w:p>
                                </w:tc>
                                <w:tc>
                                  <w:tcPr>
                                    <w:tcW w:w="863" w:type="dxa"/>
                                    <w:tcBorders>
                                      <w:top w:val="single" w:sz="4" w:space="0" w:color="auto"/>
                                      <w:left w:val="single" w:sz="4" w:space="0" w:color="auto"/>
                                      <w:bottom w:val="single" w:sz="4" w:space="0" w:color="auto"/>
                                      <w:right w:val="single" w:sz="4" w:space="0" w:color="auto"/>
                                    </w:tcBorders>
                                  </w:tcPr>
                                  <w:p w:rsidR="003153F8" w:rsidRDefault="003153F8">
                                    <w:pPr>
                                      <w:spacing w:line="276" w:lineRule="auto"/>
                                      <w:jc w:val="center"/>
                                      <w:rPr>
                                        <w:b/>
                                        <w:color w:val="000000"/>
                                        <w:sz w:val="20"/>
                                        <w:szCs w:val="20"/>
                                        <w:lang w:eastAsia="en-US"/>
                                      </w:rPr>
                                    </w:pPr>
                                  </w:p>
                                </w:tc>
                                <w:tc>
                                  <w:tcPr>
                                    <w:tcW w:w="966" w:type="dxa"/>
                                    <w:tcBorders>
                                      <w:top w:val="single" w:sz="4" w:space="0" w:color="auto"/>
                                      <w:left w:val="single" w:sz="4" w:space="0" w:color="auto"/>
                                      <w:bottom w:val="single" w:sz="4" w:space="0" w:color="auto"/>
                                      <w:right w:val="single" w:sz="4" w:space="0" w:color="auto"/>
                                    </w:tcBorders>
                                    <w:hideMark/>
                                  </w:tcPr>
                                  <w:p w:rsidR="003153F8" w:rsidRDefault="003153F8">
                                    <w:pPr>
                                      <w:spacing w:line="276" w:lineRule="auto"/>
                                      <w:jc w:val="center"/>
                                      <w:rPr>
                                        <w:b/>
                                        <w:color w:val="000000"/>
                                        <w:sz w:val="20"/>
                                        <w:szCs w:val="20"/>
                                        <w:lang w:eastAsia="en-US"/>
                                      </w:rPr>
                                    </w:pPr>
                                    <w:r>
                                      <w:rPr>
                                        <w:b/>
                                        <w:color w:val="000000"/>
                                        <w:sz w:val="20"/>
                                        <w:szCs w:val="20"/>
                                        <w:lang w:eastAsia="en-US"/>
                                      </w:rPr>
                                      <w:t>503400,0</w:t>
                                    </w:r>
                                  </w:p>
                                </w:tc>
                              </w:tr>
                            </w:tbl>
                            <w:p w:rsidR="007A4443" w:rsidRDefault="007A4443" w:rsidP="007A4443">
                              <w:pPr>
                                <w:spacing w:line="276" w:lineRule="auto"/>
                                <w:jc w:val="both"/>
                                <w:rPr>
                                  <w:lang w:eastAsia="en-US"/>
                                </w:rPr>
                              </w:pPr>
                            </w:p>
                            <w:p w:rsidR="003153F8" w:rsidRDefault="003153F8" w:rsidP="007A4443">
                              <w:pPr>
                                <w:spacing w:line="276" w:lineRule="auto"/>
                                <w:jc w:val="both"/>
                                <w:rPr>
                                  <w:bCs/>
                                  <w:color w:val="000000"/>
                                  <w:lang w:eastAsia="en-US"/>
                                </w:rPr>
                              </w:pPr>
                              <w:r>
                                <w:rPr>
                                  <w:lang w:eastAsia="en-US"/>
                                </w:rPr>
                                <w:t>В   целях экономии средств учреждения целесообразно за начальную (максимальную) цену за единицу Товара принять наименьшую из предложенных цен (по каждому наименованию)</w:t>
                              </w:r>
                            </w:p>
                          </w:tc>
                        </w:tr>
                      </w:tbl>
                      <w:p w:rsidR="00277E48" w:rsidRPr="009622C2" w:rsidRDefault="003153F8" w:rsidP="007A4443">
                        <w:pPr>
                          <w:widowControl w:val="0"/>
                          <w:autoSpaceDE w:val="0"/>
                          <w:autoSpaceDN w:val="0"/>
                          <w:adjustRightInd w:val="0"/>
                          <w:rPr>
                            <w:bCs/>
                            <w:color w:val="000000"/>
                            <w:lang w:eastAsia="en-US"/>
                          </w:rPr>
                        </w:pPr>
                        <w:r>
                          <w:rPr>
                            <w:rFonts w:eastAsia="Calibri"/>
                            <w:b/>
                            <w:lang w:eastAsia="en-US"/>
                          </w:rPr>
                          <w:t>Начальная (максимальная) цена  договора:  503400 (пятьсот три тысячи четыреста)  рублей</w:t>
                        </w:r>
                      </w:p>
                    </w:tc>
                  </w:tr>
                </w:tbl>
                <w:p w:rsidR="00046441" w:rsidRPr="00046441" w:rsidRDefault="00046441" w:rsidP="00AD7EED">
                  <w:pPr>
                    <w:widowControl w:val="0"/>
                    <w:autoSpaceDE w:val="0"/>
                    <w:autoSpaceDN w:val="0"/>
                    <w:adjustRightInd w:val="0"/>
                    <w:rPr>
                      <w:b/>
                      <w:lang w:eastAsia="en-US"/>
                    </w:rPr>
                  </w:pPr>
                </w:p>
              </w:tc>
            </w:tr>
          </w:tbl>
          <w:p w:rsidR="00612976" w:rsidRDefault="00612976" w:rsidP="00612976">
            <w:pPr>
              <w:widowControl w:val="0"/>
              <w:autoSpaceDE w:val="0"/>
              <w:autoSpaceDN w:val="0"/>
              <w:adjustRightInd w:val="0"/>
              <w:rPr>
                <w:rFonts w:eastAsia="Calibri"/>
                <w:b/>
                <w:lang w:eastAsia="en-US"/>
              </w:rPr>
            </w:pPr>
          </w:p>
          <w:p w:rsidR="00780643" w:rsidRPr="009622C2" w:rsidRDefault="00780643" w:rsidP="003153F8">
            <w:pPr>
              <w:jc w:val="both"/>
              <w:rPr>
                <w:bCs/>
                <w:color w:val="000000"/>
                <w:lang w:eastAsia="en-US"/>
              </w:rPr>
            </w:pPr>
          </w:p>
        </w:tc>
      </w:tr>
    </w:tbl>
    <w:p w:rsidR="00B01C01" w:rsidRPr="00BF116A" w:rsidRDefault="00B01C01" w:rsidP="00BF116A">
      <w:pPr>
        <w:spacing w:after="240"/>
        <w:ind w:firstLine="708"/>
      </w:pPr>
      <w:r w:rsidRPr="00BF116A">
        <w:t>Главный врач                                                          И.А.Малыгин</w:t>
      </w:r>
    </w:p>
    <w:p w:rsidR="00DF4490" w:rsidRPr="00BF116A" w:rsidRDefault="00DF4490" w:rsidP="00BF116A">
      <w:pPr>
        <w:sectPr w:rsidR="00DF4490" w:rsidRPr="00BF116A" w:rsidSect="007A4443">
          <w:pgSz w:w="16838" w:h="11906" w:orient="landscape"/>
          <w:pgMar w:top="567" w:right="851" w:bottom="567" w:left="709" w:header="709" w:footer="709" w:gutter="0"/>
          <w:cols w:space="720"/>
          <w:docGrid w:linePitch="326"/>
        </w:sectPr>
      </w:pPr>
    </w:p>
    <w:p w:rsidR="00DF4490" w:rsidRPr="00BF116A" w:rsidRDefault="00DF4490" w:rsidP="00BF116A">
      <w:pPr>
        <w:tabs>
          <w:tab w:val="left" w:pos="3525"/>
          <w:tab w:val="left" w:pos="4294"/>
        </w:tabs>
        <w:jc w:val="right"/>
      </w:pPr>
      <w:r w:rsidRPr="00BF116A">
        <w:lastRenderedPageBreak/>
        <w:t>Приложение №3</w:t>
      </w:r>
    </w:p>
    <w:p w:rsidR="00DF4490" w:rsidRPr="00BF116A" w:rsidRDefault="00DF4490" w:rsidP="00BF116A">
      <w:pPr>
        <w:tabs>
          <w:tab w:val="left" w:pos="3525"/>
          <w:tab w:val="left" w:pos="4294"/>
        </w:tabs>
        <w:jc w:val="right"/>
      </w:pPr>
      <w:r w:rsidRPr="00BF116A">
        <w:t>к  котировочной документации</w:t>
      </w:r>
    </w:p>
    <w:p w:rsidR="00DF4490" w:rsidRPr="00BF116A" w:rsidRDefault="00DF4490" w:rsidP="00BF116A">
      <w:pPr>
        <w:tabs>
          <w:tab w:val="left" w:pos="3525"/>
          <w:tab w:val="left" w:pos="4294"/>
        </w:tabs>
        <w:jc w:val="right"/>
        <w:rPr>
          <w:b/>
        </w:rPr>
      </w:pPr>
    </w:p>
    <w:tbl>
      <w:tblPr>
        <w:tblW w:w="0" w:type="auto"/>
        <w:tblLook w:val="01E0" w:firstRow="1" w:lastRow="1" w:firstColumn="1" w:lastColumn="1" w:noHBand="0" w:noVBand="0"/>
      </w:tblPr>
      <w:tblGrid>
        <w:gridCol w:w="5090"/>
        <w:gridCol w:w="4481"/>
      </w:tblGrid>
      <w:tr w:rsidR="00DF4490" w:rsidRPr="00BF116A" w:rsidTr="00DF4490">
        <w:tc>
          <w:tcPr>
            <w:tcW w:w="5508" w:type="dxa"/>
          </w:tcPr>
          <w:p w:rsidR="00DF4490" w:rsidRPr="00BF116A" w:rsidRDefault="00DF4490" w:rsidP="00BF116A">
            <w:pPr>
              <w:rPr>
                <w:lang w:eastAsia="en-US"/>
              </w:rPr>
            </w:pPr>
            <w:r w:rsidRPr="00BF116A">
              <w:rPr>
                <w:lang w:eastAsia="en-US"/>
              </w:rPr>
              <w:t>На бланке организации (</w:t>
            </w:r>
            <w:proofErr w:type="gramStart"/>
            <w:r w:rsidRPr="00BF116A">
              <w:rPr>
                <w:lang w:eastAsia="en-US"/>
              </w:rPr>
              <w:t>для</w:t>
            </w:r>
            <w:proofErr w:type="gramEnd"/>
            <w:r w:rsidRPr="00BF116A">
              <w:rPr>
                <w:lang w:eastAsia="en-US"/>
              </w:rPr>
              <w:t xml:space="preserve"> ЮЛ)</w:t>
            </w:r>
          </w:p>
          <w:p w:rsidR="00DF4490" w:rsidRPr="00BF116A" w:rsidRDefault="00DF4490" w:rsidP="00BF116A">
            <w:pPr>
              <w:rPr>
                <w:lang w:eastAsia="en-US"/>
              </w:rPr>
            </w:pPr>
            <w:r w:rsidRPr="00BF116A">
              <w:rPr>
                <w:lang w:eastAsia="en-US"/>
              </w:rPr>
              <w:t xml:space="preserve">Дата, исх. номер  </w:t>
            </w:r>
          </w:p>
          <w:p w:rsidR="00DF4490" w:rsidRPr="00BF116A" w:rsidRDefault="00DF4490" w:rsidP="00BF116A">
            <w:pPr>
              <w:rPr>
                <w:lang w:eastAsia="en-US"/>
              </w:rPr>
            </w:pPr>
          </w:p>
        </w:tc>
        <w:tc>
          <w:tcPr>
            <w:tcW w:w="4786" w:type="dxa"/>
          </w:tcPr>
          <w:p w:rsidR="00DF4490" w:rsidRPr="00BF116A" w:rsidRDefault="00B01C01" w:rsidP="00BF116A">
            <w:pPr>
              <w:ind w:left="-105" w:firstLine="24"/>
              <w:jc w:val="center"/>
              <w:rPr>
                <w:b/>
                <w:lang w:eastAsia="en-US"/>
              </w:rPr>
            </w:pPr>
            <w:r w:rsidRPr="00BF116A">
              <w:rPr>
                <w:b/>
                <w:lang w:eastAsia="en-US"/>
              </w:rPr>
              <w:t>Г</w:t>
            </w:r>
            <w:r w:rsidR="00DF4490" w:rsidRPr="00BF116A">
              <w:rPr>
                <w:b/>
                <w:lang w:eastAsia="en-US"/>
              </w:rPr>
              <w:t>лавно</w:t>
            </w:r>
            <w:r w:rsidRPr="00BF116A">
              <w:rPr>
                <w:b/>
                <w:lang w:eastAsia="en-US"/>
              </w:rPr>
              <w:t>му</w:t>
            </w:r>
            <w:r w:rsidR="00DF4490" w:rsidRPr="00BF116A">
              <w:rPr>
                <w:b/>
                <w:lang w:eastAsia="en-US"/>
              </w:rPr>
              <w:t xml:space="preserve"> врач</w:t>
            </w:r>
            <w:r w:rsidRPr="00BF116A">
              <w:rPr>
                <w:b/>
                <w:lang w:eastAsia="en-US"/>
              </w:rPr>
              <w:t>у</w:t>
            </w:r>
            <w:r w:rsidR="00DF4490" w:rsidRPr="00BF116A">
              <w:rPr>
                <w:b/>
                <w:lang w:eastAsia="en-US"/>
              </w:rPr>
              <w:t xml:space="preserve"> </w:t>
            </w:r>
          </w:p>
          <w:p w:rsidR="00DF4490" w:rsidRPr="00BF116A" w:rsidRDefault="00DF4490" w:rsidP="00BF116A">
            <w:pPr>
              <w:ind w:left="-105" w:firstLine="24"/>
              <w:jc w:val="center"/>
              <w:rPr>
                <w:i/>
                <w:lang w:eastAsia="en-US"/>
              </w:rPr>
            </w:pPr>
          </w:p>
          <w:p w:rsidR="00DF4490" w:rsidRPr="00BF116A" w:rsidRDefault="00DF4490" w:rsidP="00BF116A">
            <w:pPr>
              <w:jc w:val="center"/>
              <w:rPr>
                <w:b/>
                <w:lang w:eastAsia="en-US"/>
              </w:rPr>
            </w:pPr>
            <w:r w:rsidRPr="00BF116A">
              <w:rPr>
                <w:b/>
                <w:lang w:eastAsia="en-US"/>
              </w:rPr>
              <w:t>ЧУЗ «РЖД-Медицина» г.  Хилок»</w:t>
            </w:r>
          </w:p>
          <w:p w:rsidR="00DF4490" w:rsidRPr="00BF116A" w:rsidRDefault="00B01C01" w:rsidP="00BF116A">
            <w:pPr>
              <w:jc w:val="center"/>
              <w:rPr>
                <w:b/>
                <w:lang w:eastAsia="en-US"/>
              </w:rPr>
            </w:pPr>
            <w:proofErr w:type="spellStart"/>
            <w:r w:rsidRPr="00BF116A">
              <w:rPr>
                <w:b/>
                <w:lang w:eastAsia="en-US"/>
              </w:rPr>
              <w:t>И.А.Малыгину</w:t>
            </w:r>
            <w:proofErr w:type="spellEnd"/>
          </w:p>
          <w:p w:rsidR="00DF4490" w:rsidRDefault="00DF4490" w:rsidP="00BF116A">
            <w:pPr>
              <w:ind w:left="-105" w:firstLine="24"/>
              <w:rPr>
                <w:b/>
                <w:lang w:eastAsia="en-US"/>
              </w:rPr>
            </w:pPr>
          </w:p>
          <w:p w:rsidR="00BA2452" w:rsidRPr="00BF116A" w:rsidRDefault="00BA2452" w:rsidP="00BF116A">
            <w:pPr>
              <w:ind w:left="-105" w:firstLine="24"/>
              <w:rPr>
                <w:b/>
                <w:lang w:eastAsia="en-US"/>
              </w:rPr>
            </w:pPr>
          </w:p>
        </w:tc>
      </w:tr>
    </w:tbl>
    <w:p w:rsidR="00DF4490" w:rsidRPr="00BF116A" w:rsidRDefault="00DF4490" w:rsidP="00BF116A">
      <w:pPr>
        <w:ind w:firstLine="709"/>
        <w:jc w:val="center"/>
        <w:rPr>
          <w:b/>
        </w:rPr>
      </w:pPr>
      <w:r w:rsidRPr="00BF116A">
        <w:rPr>
          <w:b/>
        </w:rPr>
        <w:t xml:space="preserve">Заявка на участие в запросе котировок </w:t>
      </w:r>
    </w:p>
    <w:p w:rsidR="00DF4490" w:rsidRPr="00BF116A" w:rsidRDefault="00DF4490" w:rsidP="00BF116A">
      <w:pPr>
        <w:ind w:firstLine="709"/>
        <w:jc w:val="both"/>
        <w:rPr>
          <w:b/>
        </w:rPr>
      </w:pPr>
      <w:r w:rsidRPr="00BF116A">
        <w:rPr>
          <w:b/>
        </w:rPr>
        <w:t xml:space="preserve"> </w:t>
      </w:r>
    </w:p>
    <w:p w:rsidR="00CF0C12" w:rsidRPr="00BF116A" w:rsidRDefault="00DF4490" w:rsidP="00CF0C12">
      <w:pPr>
        <w:jc w:val="center"/>
        <w:rPr>
          <w:b/>
          <w:bCs/>
        </w:rPr>
      </w:pPr>
      <w:r w:rsidRPr="00BF116A">
        <w:t xml:space="preserve">1. Изучив извещение о проведении запроса котировок </w:t>
      </w:r>
      <w:r w:rsidR="00CF0C12">
        <w:rPr>
          <w:b/>
          <w:bCs/>
        </w:rPr>
        <w:t xml:space="preserve">16/21044000108 </w:t>
      </w:r>
      <w:r w:rsidR="00CF0C12" w:rsidRPr="00BF116A">
        <w:rPr>
          <w:b/>
          <w:bCs/>
        </w:rPr>
        <w:t xml:space="preserve">от </w:t>
      </w:r>
      <w:r w:rsidR="00CF0C12">
        <w:rPr>
          <w:b/>
          <w:bCs/>
        </w:rPr>
        <w:t>06.04.</w:t>
      </w:r>
      <w:r w:rsidR="00CF0C12" w:rsidRPr="00BF116A">
        <w:rPr>
          <w:b/>
          <w:bCs/>
        </w:rPr>
        <w:t>2021 г.</w:t>
      </w:r>
    </w:p>
    <w:p w:rsidR="00B01C01" w:rsidRPr="00BF116A" w:rsidRDefault="00B01C01" w:rsidP="00AD7EED">
      <w:pPr>
        <w:jc w:val="both"/>
      </w:pPr>
    </w:p>
    <w:p w:rsidR="00DF4490" w:rsidRDefault="00DF4490" w:rsidP="00BF116A">
      <w:pPr>
        <w:jc w:val="both"/>
      </w:pPr>
      <w:r w:rsidRPr="00BF116A">
        <w:t xml:space="preserve">а также котировочную документацию к извещению о проведении запроса котировок </w:t>
      </w:r>
    </w:p>
    <w:p w:rsidR="00AD7EED" w:rsidRPr="00BF116A" w:rsidRDefault="00AD7EED" w:rsidP="00BF116A">
      <w:pPr>
        <w:jc w:val="both"/>
      </w:pPr>
    </w:p>
    <w:p w:rsidR="00DF4490" w:rsidRPr="00BF116A" w:rsidRDefault="00DF4490" w:rsidP="00BF116A">
      <w:pPr>
        <w:tabs>
          <w:tab w:val="left" w:pos="4215"/>
        </w:tabs>
        <w:jc w:val="both"/>
      </w:pPr>
      <w:r w:rsidRPr="00BF116A">
        <w:t>_____________________________________________________________________________</w:t>
      </w:r>
    </w:p>
    <w:p w:rsidR="00DF4490" w:rsidRPr="00BF116A" w:rsidRDefault="00DF4490" w:rsidP="00BF116A">
      <w:pPr>
        <w:jc w:val="center"/>
        <w:rPr>
          <w:i/>
        </w:rPr>
      </w:pPr>
      <w:r w:rsidRPr="00BF116A">
        <w:rPr>
          <w:i/>
        </w:rPr>
        <w:t xml:space="preserve">                                      (наименование участника запроса котировок)</w:t>
      </w:r>
    </w:p>
    <w:p w:rsidR="00DF4490" w:rsidRPr="00BF116A" w:rsidRDefault="00DF4490" w:rsidP="00BF116A">
      <w:r w:rsidRPr="00BF116A">
        <w:t>в лице_____________________________________________</w:t>
      </w:r>
      <w:r w:rsidR="00BA2452">
        <w:t>_________________________</w:t>
      </w:r>
      <w:r w:rsidRPr="00BF116A">
        <w:t xml:space="preserve">_, </w:t>
      </w:r>
    </w:p>
    <w:p w:rsidR="00DF4490" w:rsidRPr="00BF116A" w:rsidRDefault="00DF4490" w:rsidP="00BF116A">
      <w:pPr>
        <w:jc w:val="center"/>
        <w:rPr>
          <w:i/>
        </w:rPr>
      </w:pPr>
      <w:r w:rsidRPr="00BF116A">
        <w:rPr>
          <w:i/>
        </w:rPr>
        <w:t>(должность, Ф.И.О.)</w:t>
      </w:r>
    </w:p>
    <w:p w:rsidR="00DF4490" w:rsidRPr="00BF116A" w:rsidRDefault="00DF4490" w:rsidP="00AD7EED">
      <w:pPr>
        <w:jc w:val="both"/>
      </w:pPr>
      <w:proofErr w:type="gramStart"/>
      <w:r w:rsidRPr="00BF116A">
        <w:t>действующего</w:t>
      </w:r>
      <w:proofErr w:type="gramEnd"/>
      <w:r w:rsidRPr="00BF116A">
        <w:t xml:space="preserve"> на основании _________________________________________________________, </w:t>
      </w:r>
    </w:p>
    <w:p w:rsidR="00DF4490" w:rsidRPr="00BF116A" w:rsidRDefault="00DF4490" w:rsidP="00AD7EED">
      <w:pPr>
        <w:jc w:val="both"/>
      </w:pPr>
      <w:r w:rsidRPr="00BF116A">
        <w:rPr>
          <w:i/>
        </w:rPr>
        <w:t xml:space="preserve">                                               (реквизиты документа, подтверждающего полномочия</w:t>
      </w:r>
      <w:proofErr w:type="gramStart"/>
      <w:r w:rsidRPr="00BF116A">
        <w:rPr>
          <w:i/>
        </w:rPr>
        <w:t xml:space="preserve"> )</w:t>
      </w:r>
      <w:proofErr w:type="gramEnd"/>
    </w:p>
    <w:p w:rsidR="00CF0C12" w:rsidRPr="00BF116A" w:rsidRDefault="00DF4490" w:rsidP="00CF0C12">
      <w:pPr>
        <w:jc w:val="center"/>
        <w:rPr>
          <w:b/>
          <w:bCs/>
        </w:rPr>
      </w:pPr>
      <w:r w:rsidRPr="00BF116A">
        <w:t xml:space="preserve">сообщает о своем согласии исполнить условия Договора на поставку </w:t>
      </w:r>
      <w:r w:rsidR="00AD7EED" w:rsidRPr="00AD7EED">
        <w:rPr>
          <w:b/>
          <w:i/>
        </w:rPr>
        <w:t>расходных медицинских товаро</w:t>
      </w:r>
      <w:r w:rsidR="00AD7EED">
        <w:t>в</w:t>
      </w:r>
      <w:r w:rsidR="00CF0C12">
        <w:t xml:space="preserve">, указанные в извещении № </w:t>
      </w:r>
      <w:r w:rsidR="00CF0C12">
        <w:rPr>
          <w:b/>
          <w:bCs/>
        </w:rPr>
        <w:t xml:space="preserve">16/21044000108 </w:t>
      </w:r>
      <w:r w:rsidR="00CF0C12" w:rsidRPr="00BF116A">
        <w:rPr>
          <w:b/>
          <w:bCs/>
        </w:rPr>
        <w:t xml:space="preserve">от </w:t>
      </w:r>
      <w:r w:rsidR="00CF0C12">
        <w:rPr>
          <w:b/>
          <w:bCs/>
        </w:rPr>
        <w:t>06.04.</w:t>
      </w:r>
      <w:r w:rsidR="00CF0C12" w:rsidRPr="00BF116A">
        <w:rPr>
          <w:b/>
          <w:bCs/>
        </w:rPr>
        <w:t>2021 г.</w:t>
      </w:r>
    </w:p>
    <w:p w:rsidR="00DF4490" w:rsidRPr="00BF116A" w:rsidRDefault="00DF4490" w:rsidP="00AD7EED">
      <w:pPr>
        <w:jc w:val="both"/>
      </w:pPr>
      <w:r w:rsidRPr="00BF116A">
        <w:t>о проведении запроса котировок</w:t>
      </w:r>
      <w:proofErr w:type="gramStart"/>
      <w:r w:rsidRPr="00BF116A">
        <w:t xml:space="preserve"> ,</w:t>
      </w:r>
      <w:proofErr w:type="gramEnd"/>
      <w:r w:rsidRPr="00BF116A">
        <w:t xml:space="preserve"> а также в котировочной документации к извещению  о проведении запроса котировок от </w:t>
      </w:r>
    </w:p>
    <w:p w:rsidR="00DF4490" w:rsidRPr="00BF116A" w:rsidRDefault="00DF4490" w:rsidP="00BF116A">
      <w:pPr>
        <w:ind w:firstLine="709"/>
        <w:jc w:val="both"/>
      </w:pPr>
      <w:r w:rsidRPr="00BF116A">
        <w:t>2.  Место нахождения юридического лица: _______________________________________________________________________________, телефон</w:t>
      </w:r>
      <w:proofErr w:type="gramStart"/>
      <w:r w:rsidRPr="00BF116A">
        <w:t xml:space="preserve"> (____) ___________, </w:t>
      </w:r>
      <w:proofErr w:type="gramEnd"/>
      <w:r w:rsidRPr="00BF116A">
        <w:t xml:space="preserve">факс (____) ___________, </w:t>
      </w:r>
      <w:r w:rsidRPr="00BF116A">
        <w:rPr>
          <w:lang w:val="en-US"/>
        </w:rPr>
        <w:t>e</w:t>
      </w:r>
      <w:r w:rsidRPr="00BF116A">
        <w:t>-</w:t>
      </w:r>
      <w:r w:rsidRPr="00BF116A">
        <w:rPr>
          <w:lang w:val="en-US"/>
        </w:rPr>
        <w:t>mail</w:t>
      </w:r>
      <w:r w:rsidRPr="00BF116A">
        <w:t>: ________________.</w:t>
      </w:r>
    </w:p>
    <w:p w:rsidR="00DF4490" w:rsidRPr="00BF116A" w:rsidRDefault="00DF4490" w:rsidP="00BF116A">
      <w:pPr>
        <w:ind w:firstLine="709"/>
        <w:jc w:val="both"/>
      </w:pPr>
      <w:r w:rsidRPr="00BF116A">
        <w:t xml:space="preserve">3. Банковские реквизиты участника запроса котировок: </w:t>
      </w:r>
    </w:p>
    <w:p w:rsidR="00DF4490" w:rsidRPr="00BF116A" w:rsidRDefault="00DF4490" w:rsidP="00BF116A">
      <w:pPr>
        <w:ind w:firstLine="709"/>
        <w:jc w:val="both"/>
      </w:pPr>
      <w:r w:rsidRPr="00BF116A">
        <w:t>Наименование обслуживающего банка ___________________________;</w:t>
      </w:r>
    </w:p>
    <w:p w:rsidR="00DF4490" w:rsidRPr="00BF116A" w:rsidRDefault="00DF4490" w:rsidP="00BF116A">
      <w:pPr>
        <w:ind w:firstLine="709"/>
        <w:jc w:val="both"/>
      </w:pPr>
      <w:r w:rsidRPr="00BF116A">
        <w:t xml:space="preserve">расчетный счет________________________________________________; </w:t>
      </w:r>
    </w:p>
    <w:p w:rsidR="00DF4490" w:rsidRPr="00BF116A" w:rsidRDefault="00DF4490" w:rsidP="00BF116A">
      <w:pPr>
        <w:ind w:firstLine="709"/>
        <w:jc w:val="both"/>
      </w:pPr>
      <w:r w:rsidRPr="00BF116A">
        <w:t>корреспондентский счет ________________________________________;</w:t>
      </w:r>
    </w:p>
    <w:p w:rsidR="00DF4490" w:rsidRPr="00BF116A" w:rsidRDefault="00DF4490" w:rsidP="00BF116A">
      <w:pPr>
        <w:ind w:firstLine="709"/>
        <w:jc w:val="both"/>
      </w:pPr>
      <w:r w:rsidRPr="00BF116A">
        <w:t xml:space="preserve">код БИК _____________________________________________________; </w:t>
      </w:r>
    </w:p>
    <w:p w:rsidR="00DF4490" w:rsidRPr="00BF116A" w:rsidRDefault="00DF4490" w:rsidP="00BF116A">
      <w:pPr>
        <w:ind w:firstLine="709"/>
        <w:jc w:val="both"/>
      </w:pPr>
      <w:r w:rsidRPr="00BF116A">
        <w:t xml:space="preserve">ИНН/КПП____________________________________________________; </w:t>
      </w:r>
    </w:p>
    <w:p w:rsidR="00DF4490" w:rsidRPr="00BF116A" w:rsidRDefault="00DF4490" w:rsidP="00BF116A">
      <w:pPr>
        <w:ind w:firstLine="709"/>
        <w:jc w:val="both"/>
      </w:pPr>
      <w:r w:rsidRPr="00BF116A">
        <w:t xml:space="preserve">ОГРН________________________________________________________; </w:t>
      </w:r>
    </w:p>
    <w:p w:rsidR="00BA2452" w:rsidRDefault="00BA2452" w:rsidP="00BF116A">
      <w:pPr>
        <w:ind w:firstLine="709"/>
        <w:jc w:val="both"/>
      </w:pPr>
    </w:p>
    <w:p w:rsidR="00DF4490" w:rsidRPr="00BF116A" w:rsidRDefault="00DF4490" w:rsidP="00BF116A">
      <w:pPr>
        <w:ind w:firstLine="709"/>
        <w:jc w:val="both"/>
      </w:pPr>
      <w:r w:rsidRPr="00BF116A">
        <w:t xml:space="preserve">4. Предлагаемая общая стоимость Товара составляет </w:t>
      </w:r>
      <w:r w:rsidR="00BA2452">
        <w:t>____________________________________________________</w:t>
      </w:r>
      <w:r w:rsidRPr="00BF116A">
        <w:t xml:space="preserve">________________ рублей ____ копеек </w:t>
      </w:r>
      <w:r w:rsidRPr="00BF116A">
        <w:rPr>
          <w:i/>
        </w:rPr>
        <w:t xml:space="preserve">(указать цену цифрами и прописью) </w:t>
      </w:r>
      <w:r w:rsidRPr="00BF116A">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p>
    <w:p w:rsidR="00DF4490" w:rsidRPr="00BF116A" w:rsidRDefault="00DF4490" w:rsidP="00BF116A">
      <w:pPr>
        <w:ind w:firstLine="709"/>
        <w:jc w:val="both"/>
      </w:pPr>
      <w:r w:rsidRPr="00BF116A">
        <w:t xml:space="preserve">- стоимость Товара в размере - ________________ рублей ____ копеек </w:t>
      </w:r>
      <w:r w:rsidRPr="00BF116A">
        <w:rPr>
          <w:i/>
        </w:rPr>
        <w:t>(указать цену цифрами и прописью)</w:t>
      </w:r>
      <w:r w:rsidRPr="00BF116A">
        <w:t>;</w:t>
      </w:r>
    </w:p>
    <w:p w:rsidR="00DF4490" w:rsidRPr="00BF116A" w:rsidRDefault="00DF4490" w:rsidP="00BF116A">
      <w:pPr>
        <w:ind w:firstLine="709"/>
        <w:jc w:val="both"/>
      </w:pPr>
      <w:r w:rsidRPr="00BF116A">
        <w:t xml:space="preserve">стоимость транспортных расходов, а также любых других расходов, которые возникнут или могут возникнуть у Поставщика в ходе исполнения настоящего Договора, в размере ________________ рублей ____ копеек </w:t>
      </w:r>
      <w:r w:rsidRPr="00BF116A">
        <w:rPr>
          <w:i/>
        </w:rPr>
        <w:t>(указать цену цифрами и прописью)</w:t>
      </w:r>
      <w:r w:rsidRPr="00BF116A">
        <w:t>.</w:t>
      </w:r>
    </w:p>
    <w:p w:rsidR="00BA2452" w:rsidRDefault="00BA2452" w:rsidP="00BA2452">
      <w:pPr>
        <w:ind w:firstLine="709"/>
        <w:jc w:val="both"/>
      </w:pPr>
    </w:p>
    <w:p w:rsidR="00DF4490" w:rsidRDefault="00DF4490" w:rsidP="00BA2452">
      <w:pPr>
        <w:ind w:firstLine="709"/>
        <w:jc w:val="both"/>
      </w:pPr>
      <w:r w:rsidRPr="00BF116A">
        <w:t>5. Наименование и стоимость поставляемого товара:</w:t>
      </w:r>
    </w:p>
    <w:p w:rsidR="00050396" w:rsidRPr="00BF116A" w:rsidRDefault="00050396" w:rsidP="00BA2452">
      <w:pPr>
        <w:ind w:firstLine="709"/>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050396" w:rsidRPr="00DE0826" w:rsidTr="0030030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0396" w:rsidRPr="00DE0826" w:rsidRDefault="00050396" w:rsidP="00300305">
            <w:pPr>
              <w:pStyle w:val="Standard"/>
              <w:snapToGrid w:val="0"/>
              <w:spacing w:line="360" w:lineRule="exact"/>
              <w:jc w:val="both"/>
            </w:pPr>
            <w:r w:rsidRPr="00DE0826">
              <w:t xml:space="preserve">№ </w:t>
            </w:r>
            <w:proofErr w:type="gramStart"/>
            <w:r w:rsidRPr="00DE0826">
              <w:lastRenderedPageBreak/>
              <w:t>п</w:t>
            </w:r>
            <w:proofErr w:type="gramEnd"/>
            <w:r w:rsidRPr="00DE0826">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0396" w:rsidRPr="00DE0826" w:rsidRDefault="00050396" w:rsidP="00300305">
            <w:pPr>
              <w:pStyle w:val="Standard"/>
              <w:snapToGrid w:val="0"/>
              <w:spacing w:line="360" w:lineRule="exact"/>
              <w:jc w:val="center"/>
            </w:pPr>
            <w:r w:rsidRPr="00DE0826">
              <w:lastRenderedPageBreak/>
              <w:t>Наименование Товара /Производитель</w:t>
            </w:r>
          </w:p>
          <w:p w:rsidR="00050396" w:rsidRPr="00DE0826" w:rsidRDefault="00050396" w:rsidP="00300305">
            <w:pPr>
              <w:pStyle w:val="Standard"/>
              <w:snapToGrid w:val="0"/>
              <w:spacing w:line="360" w:lineRule="exact"/>
              <w:jc w:val="center"/>
            </w:pPr>
            <w:r w:rsidRPr="00DE0826">
              <w:lastRenderedPageBreak/>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0396" w:rsidRPr="00DE0826" w:rsidRDefault="00050396" w:rsidP="00300305">
            <w:pPr>
              <w:pStyle w:val="Standard"/>
              <w:snapToGrid w:val="0"/>
              <w:spacing w:line="360" w:lineRule="exact"/>
              <w:ind w:left="-93" w:right="-53"/>
              <w:jc w:val="center"/>
            </w:pPr>
            <w:r w:rsidRPr="00DE0826">
              <w:lastRenderedPageBreak/>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0396" w:rsidRPr="00DE0826" w:rsidRDefault="00050396" w:rsidP="00300305">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0396" w:rsidRPr="00DE0826" w:rsidRDefault="00050396" w:rsidP="00300305">
            <w:pPr>
              <w:pStyle w:val="Standard"/>
              <w:snapToGrid w:val="0"/>
              <w:spacing w:line="360" w:lineRule="exact"/>
              <w:ind w:left="-163" w:right="-177"/>
              <w:jc w:val="center"/>
            </w:pPr>
          </w:p>
          <w:p w:rsidR="00050396" w:rsidRPr="00DE0826" w:rsidRDefault="00050396" w:rsidP="00300305">
            <w:pPr>
              <w:pStyle w:val="Standard"/>
              <w:snapToGrid w:val="0"/>
              <w:spacing w:line="360" w:lineRule="exact"/>
              <w:jc w:val="center"/>
            </w:pPr>
            <w:r w:rsidRPr="00DE0826">
              <w:t>НДС,%.</w:t>
            </w:r>
          </w:p>
          <w:p w:rsidR="00050396" w:rsidRPr="00DE0826" w:rsidRDefault="00050396" w:rsidP="00300305">
            <w:pPr>
              <w:pStyle w:val="Standard"/>
              <w:snapToGrid w:val="0"/>
              <w:spacing w:line="360" w:lineRule="exact"/>
              <w:jc w:val="center"/>
            </w:pPr>
            <w:r w:rsidRPr="00DE0826">
              <w:lastRenderedPageBreak/>
              <w:t>/НДС не облагает</w:t>
            </w:r>
          </w:p>
          <w:p w:rsidR="00050396" w:rsidRPr="00DE0826" w:rsidRDefault="00050396" w:rsidP="00300305">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0396" w:rsidRPr="00DE0826" w:rsidRDefault="00050396" w:rsidP="00300305">
            <w:pPr>
              <w:pStyle w:val="Standard"/>
              <w:snapToGrid w:val="0"/>
              <w:spacing w:line="360" w:lineRule="exact"/>
              <w:jc w:val="center"/>
            </w:pPr>
            <w:r w:rsidRPr="00DE0826">
              <w:lastRenderedPageBreak/>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0396" w:rsidRPr="00DE0826" w:rsidRDefault="00050396" w:rsidP="00300305">
            <w:pPr>
              <w:pStyle w:val="Standard"/>
              <w:snapToGrid w:val="0"/>
              <w:spacing w:line="360" w:lineRule="exact"/>
              <w:jc w:val="center"/>
            </w:pPr>
            <w:r w:rsidRPr="00DE0826">
              <w:t xml:space="preserve">Сумма НДС, </w:t>
            </w:r>
            <w:r w:rsidRPr="00DE0826">
              <w:lastRenderedPageBreak/>
              <w:t>руб.</w:t>
            </w:r>
          </w:p>
          <w:p w:rsidR="00050396" w:rsidRPr="00DE0826" w:rsidRDefault="00050396" w:rsidP="00300305">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0396" w:rsidRPr="00DE0826" w:rsidRDefault="00050396" w:rsidP="00300305">
            <w:pPr>
              <w:pStyle w:val="Standard"/>
              <w:snapToGrid w:val="0"/>
              <w:spacing w:line="360" w:lineRule="exact"/>
              <w:jc w:val="center"/>
            </w:pPr>
            <w:r w:rsidRPr="00DE0826">
              <w:lastRenderedPageBreak/>
              <w:t>Стоимость вкл. НДС, руб.</w:t>
            </w:r>
          </w:p>
        </w:tc>
      </w:tr>
      <w:tr w:rsidR="00050396" w:rsidRPr="00DE0826" w:rsidTr="0030030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50396" w:rsidRPr="00DE0826" w:rsidRDefault="00050396" w:rsidP="00300305">
            <w:pPr>
              <w:pStyle w:val="Standard"/>
              <w:snapToGrid w:val="0"/>
              <w:spacing w:line="360" w:lineRule="exact"/>
              <w:jc w:val="both"/>
            </w:pPr>
            <w:r w:rsidRPr="00DE0826">
              <w:lastRenderedPageBreak/>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50396" w:rsidRPr="00DE0826" w:rsidRDefault="00050396" w:rsidP="00300305">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0396" w:rsidRPr="00DE0826" w:rsidRDefault="00050396" w:rsidP="00300305">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0396" w:rsidRPr="00DE0826" w:rsidRDefault="00050396" w:rsidP="00300305">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50396" w:rsidRPr="00DE0826" w:rsidRDefault="00050396" w:rsidP="00300305">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50396" w:rsidRPr="00DE0826" w:rsidRDefault="00050396" w:rsidP="00300305">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0396" w:rsidRPr="00DE0826" w:rsidRDefault="00050396" w:rsidP="00300305">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0396" w:rsidRPr="00DE0826" w:rsidRDefault="00050396" w:rsidP="00300305">
            <w:pPr>
              <w:pStyle w:val="Standard"/>
              <w:snapToGrid w:val="0"/>
              <w:spacing w:line="360" w:lineRule="exact"/>
              <w:jc w:val="both"/>
            </w:pPr>
          </w:p>
        </w:tc>
      </w:tr>
      <w:tr w:rsidR="00050396" w:rsidRPr="00DE0826" w:rsidTr="0030030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0396" w:rsidRPr="00DE0826" w:rsidRDefault="00050396" w:rsidP="00300305">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0396" w:rsidRPr="00DE0826" w:rsidRDefault="00050396" w:rsidP="00300305">
            <w:pPr>
              <w:pStyle w:val="Standard"/>
              <w:snapToGrid w:val="0"/>
              <w:spacing w:line="360" w:lineRule="exact"/>
              <w:jc w:val="both"/>
            </w:pPr>
          </w:p>
        </w:tc>
      </w:tr>
      <w:tr w:rsidR="00050396" w:rsidRPr="00DE0826" w:rsidTr="0030030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0396" w:rsidRPr="00DE0826" w:rsidRDefault="00050396" w:rsidP="00300305">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0396" w:rsidRPr="00DE0826" w:rsidRDefault="00050396" w:rsidP="00300305">
            <w:pPr>
              <w:pStyle w:val="Standard"/>
              <w:snapToGrid w:val="0"/>
              <w:spacing w:line="360" w:lineRule="exact"/>
              <w:jc w:val="both"/>
            </w:pPr>
          </w:p>
        </w:tc>
      </w:tr>
    </w:tbl>
    <w:p w:rsidR="00DF4490" w:rsidRPr="00BF116A" w:rsidRDefault="00DF4490" w:rsidP="00BF116A">
      <w:pPr>
        <w:ind w:firstLine="708"/>
        <w:jc w:val="both"/>
      </w:pPr>
    </w:p>
    <w:p w:rsidR="00DF4490" w:rsidRPr="00BF116A" w:rsidRDefault="00DF4490" w:rsidP="00BF116A">
      <w:pPr>
        <w:ind w:firstLine="708"/>
        <w:jc w:val="both"/>
      </w:pPr>
      <w:r w:rsidRPr="00BF116A">
        <w:t>6. Участник закупки, настоящим удостоверяет, что на момент подписания настоящей заявки ______________ (</w:t>
      </w:r>
      <w:r w:rsidRPr="00BF116A">
        <w:rPr>
          <w:i/>
        </w:rPr>
        <w:t>наименование Участника</w:t>
      </w:r>
      <w:r w:rsidRPr="00BF116A">
        <w:t>) полностью удовлетворяет требованиям к Участникам закупки и в частности:</w:t>
      </w:r>
    </w:p>
    <w:p w:rsidR="00DF4490" w:rsidRPr="00BF116A" w:rsidRDefault="00DF4490" w:rsidP="00BF116A">
      <w:pPr>
        <w:autoSpaceDE w:val="0"/>
        <w:autoSpaceDN w:val="0"/>
        <w:adjustRightInd w:val="0"/>
        <w:ind w:right="190" w:firstLine="708"/>
        <w:jc w:val="both"/>
      </w:pPr>
      <w:r w:rsidRPr="00BF116A">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F4490" w:rsidRPr="00BF116A" w:rsidRDefault="00DF4490" w:rsidP="00BF116A">
      <w:pPr>
        <w:autoSpaceDE w:val="0"/>
        <w:autoSpaceDN w:val="0"/>
        <w:adjustRightInd w:val="0"/>
        <w:ind w:right="190" w:firstLine="708"/>
        <w:jc w:val="both"/>
      </w:pPr>
      <w:r w:rsidRPr="00BF116A">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4490" w:rsidRPr="00BF116A" w:rsidRDefault="00DF4490" w:rsidP="00BF116A">
      <w:pPr>
        <w:autoSpaceDE w:val="0"/>
        <w:autoSpaceDN w:val="0"/>
        <w:adjustRightInd w:val="0"/>
        <w:ind w:right="190" w:firstLine="708"/>
        <w:jc w:val="both"/>
      </w:pPr>
      <w:r w:rsidRPr="00BF116A">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F4490" w:rsidRPr="00BF116A" w:rsidRDefault="00DF4490" w:rsidP="00BF116A">
      <w:pPr>
        <w:autoSpaceDE w:val="0"/>
        <w:autoSpaceDN w:val="0"/>
        <w:adjustRightInd w:val="0"/>
        <w:ind w:right="190" w:firstLine="708"/>
        <w:jc w:val="both"/>
        <w:rPr>
          <w:b/>
        </w:rPr>
      </w:pPr>
      <w:proofErr w:type="gramStart"/>
      <w:r w:rsidRPr="00BF116A">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16A">
        <w:t xml:space="preserve"> обязанности </w:t>
      </w:r>
      <w:proofErr w:type="gramStart"/>
      <w:r w:rsidRPr="00BF116A">
        <w:t>заявителя</w:t>
      </w:r>
      <w:proofErr w:type="gramEnd"/>
      <w:r w:rsidRPr="00BF116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16A">
        <w:t>указанных</w:t>
      </w:r>
      <w:proofErr w:type="gramEnd"/>
      <w:r w:rsidRPr="00BF116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4490" w:rsidRPr="00BF116A" w:rsidRDefault="00DF4490" w:rsidP="00BF116A">
      <w:pPr>
        <w:ind w:firstLine="708"/>
        <w:jc w:val="both"/>
      </w:pPr>
      <w:r w:rsidRPr="00BF116A">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F4490" w:rsidRPr="00BF116A" w:rsidRDefault="00DF4490" w:rsidP="00BF116A">
      <w:pPr>
        <w:ind w:firstLine="708"/>
        <w:jc w:val="both"/>
      </w:pPr>
      <w:proofErr w:type="gramStart"/>
      <w:r w:rsidRPr="00BF116A">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BF116A">
        <w:t xml:space="preserve"> товара, выполнением работы, оказанием услуги, </w:t>
      </w:r>
      <w:proofErr w:type="gramStart"/>
      <w:r w:rsidRPr="00BF116A">
        <w:t>являющихся</w:t>
      </w:r>
      <w:proofErr w:type="gramEnd"/>
      <w:r w:rsidRPr="00BF116A">
        <w:t xml:space="preserve"> объектом осуществляемой закупки, и административного наказания  в виде дисквалификации;</w:t>
      </w:r>
    </w:p>
    <w:p w:rsidR="00DF4490" w:rsidRPr="00BF116A" w:rsidRDefault="00DF4490" w:rsidP="00BF116A">
      <w:pPr>
        <w:ind w:firstLine="708"/>
        <w:jc w:val="both"/>
      </w:pPr>
      <w:proofErr w:type="gramStart"/>
      <w:r w:rsidRPr="00BF116A">
        <w:t xml:space="preserve">Ж) отсутствуют между участником закупки и заказчиком конфликт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w:t>
      </w:r>
      <w:r w:rsidRPr="00BF116A">
        <w:lastRenderedPageBreak/>
        <w:t>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BF116A">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F4490" w:rsidRPr="00BF116A" w:rsidRDefault="00DF4490" w:rsidP="00BF116A">
      <w:pPr>
        <w:ind w:firstLine="708"/>
        <w:jc w:val="both"/>
      </w:pPr>
      <w:r w:rsidRPr="00BF116A">
        <w:t>З) присутствуют финансовые ресурсы для исполнения договора;</w:t>
      </w:r>
    </w:p>
    <w:p w:rsidR="00DF4490" w:rsidRPr="00BF116A" w:rsidRDefault="00DF4490" w:rsidP="00BF116A">
      <w:pPr>
        <w:ind w:firstLine="708"/>
        <w:jc w:val="both"/>
      </w:pPr>
      <w:r w:rsidRPr="00BF116A">
        <w:t>И) присутствует необходимое количество специалистов и иных работников определенного уровня квалификации для исполнения договора</w:t>
      </w:r>
    </w:p>
    <w:p w:rsidR="00DF4490" w:rsidRPr="00BF116A" w:rsidRDefault="00DF4490" w:rsidP="00BF116A">
      <w:pPr>
        <w:ind w:firstLine="708"/>
        <w:jc w:val="both"/>
      </w:pPr>
      <w:r w:rsidRPr="00BF116A">
        <w:rPr>
          <w:b/>
        </w:rPr>
        <w:t>7</w:t>
      </w:r>
      <w:r w:rsidRPr="00BF116A">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F4490" w:rsidRPr="00BF116A" w:rsidRDefault="00DF4490" w:rsidP="00BF116A">
      <w:pPr>
        <w:ind w:firstLine="708"/>
        <w:jc w:val="both"/>
      </w:pPr>
      <w:r w:rsidRPr="00BF116A">
        <w:t xml:space="preserve">8. Мы обязуемся, в случае принятия нашей котировочной заявки, поставить товар на условиях, указанных в извещении № ___ о проведении запроса котировок от ___.___._______ г., а также в котировочной документации к извещению № ___ о проведении запроса котировок от __.__.______ г., по </w:t>
      </w:r>
      <w:r w:rsidRPr="00BF116A">
        <w:rPr>
          <w:color w:val="000000"/>
        </w:rPr>
        <w:t>цене, не выше предложенной нами</w:t>
      </w:r>
      <w:r w:rsidRPr="00BF116A">
        <w:t>.</w:t>
      </w:r>
    </w:p>
    <w:p w:rsidR="00DF4490" w:rsidRPr="00BF116A" w:rsidRDefault="00DF4490" w:rsidP="00BF116A">
      <w:pPr>
        <w:tabs>
          <w:tab w:val="num" w:pos="0"/>
        </w:tabs>
        <w:ind w:left="360" w:hanging="360"/>
        <w:jc w:val="both"/>
      </w:pPr>
      <w:r w:rsidRPr="00BF116A">
        <w:tab/>
      </w:r>
      <w:r w:rsidRPr="00BF116A">
        <w:tab/>
        <w:t xml:space="preserve">К настоящей котировочной заявке прилагаются копии следующих документов: </w:t>
      </w:r>
    </w:p>
    <w:p w:rsidR="00DF4490" w:rsidRPr="00BF116A" w:rsidRDefault="00DF4490" w:rsidP="00BF116A">
      <w:pPr>
        <w:autoSpaceDE w:val="0"/>
        <w:autoSpaceDN w:val="0"/>
        <w:adjustRightInd w:val="0"/>
        <w:ind w:right="190" w:firstLine="567"/>
        <w:jc w:val="both"/>
      </w:pPr>
      <w:r w:rsidRPr="00BF116A">
        <w:tab/>
      </w:r>
      <w:proofErr w:type="gramStart"/>
      <w:r w:rsidRPr="00BF116A">
        <w:t xml:space="preserve">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(сертификат, регистрационное удостоверение) на ____ листах; </w:t>
      </w:r>
      <w:proofErr w:type="gramEnd"/>
    </w:p>
    <w:p w:rsidR="00DF4490" w:rsidRPr="00BF116A" w:rsidRDefault="00DF4490" w:rsidP="00BF116A">
      <w:pPr>
        <w:autoSpaceDE w:val="0"/>
        <w:autoSpaceDN w:val="0"/>
        <w:adjustRightInd w:val="0"/>
        <w:ind w:right="190" w:firstLine="567"/>
        <w:jc w:val="both"/>
      </w:pPr>
      <w:r w:rsidRPr="00BF116A">
        <w:tab/>
        <w:t xml:space="preserve">Б) копии учредительных документов (для юридического лица) на _________ листах; </w:t>
      </w:r>
    </w:p>
    <w:p w:rsidR="00DF4490" w:rsidRPr="00BF116A" w:rsidRDefault="00DF4490" w:rsidP="00BF116A">
      <w:pPr>
        <w:autoSpaceDE w:val="0"/>
        <w:autoSpaceDN w:val="0"/>
        <w:adjustRightInd w:val="0"/>
        <w:ind w:right="190" w:firstLine="567"/>
        <w:jc w:val="both"/>
      </w:pPr>
      <w:r w:rsidRPr="00BF116A">
        <w:tab/>
      </w:r>
      <w:proofErr w:type="gramStart"/>
      <w:r w:rsidRPr="00BF116A">
        <w:t>В) полученная не ранее чем за 1 месяц  до дня размещения в единой информационной системе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w:t>
      </w:r>
      <w:proofErr w:type="gramEnd"/>
      <w:r w:rsidRPr="00BF116A">
        <w:t xml:space="preserve">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месяц до дня размещения извещения о проведении запроса котировок на _________ листах;</w:t>
      </w:r>
    </w:p>
    <w:p w:rsidR="00DF4490" w:rsidRPr="00BF116A" w:rsidRDefault="00DF4490" w:rsidP="00BF116A">
      <w:pPr>
        <w:autoSpaceDE w:val="0"/>
        <w:autoSpaceDN w:val="0"/>
        <w:adjustRightInd w:val="0"/>
        <w:ind w:right="190" w:firstLine="567"/>
        <w:jc w:val="both"/>
      </w:pPr>
      <w:r w:rsidRPr="00BF116A">
        <w:tab/>
        <w:t>Г)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BF116A">
        <w:t>,</w:t>
      </w:r>
      <w:proofErr w:type="gramEnd"/>
      <w:r w:rsidRPr="00BF116A">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F116A">
        <w:t>,</w:t>
      </w:r>
      <w:proofErr w:type="gramEnd"/>
      <w:r w:rsidRPr="00BF116A">
        <w:t xml:space="preserve"> если указанная доверенность подписана лицом, уполномоченным руководителем участника закупки, </w:t>
      </w:r>
      <w:r w:rsidRPr="00BF116A">
        <w:lastRenderedPageBreak/>
        <w:t>заявка на участие в запросе котировок должна содержать также документ, подтверждающий полномочия такого лица на _______ листах;</w:t>
      </w:r>
    </w:p>
    <w:p w:rsidR="00DF4490" w:rsidRPr="00BF116A" w:rsidRDefault="00DF4490" w:rsidP="00BF116A">
      <w:pPr>
        <w:autoSpaceDE w:val="0"/>
        <w:autoSpaceDN w:val="0"/>
        <w:adjustRightInd w:val="0"/>
        <w:ind w:right="190" w:firstLine="567"/>
        <w:jc w:val="both"/>
      </w:pPr>
      <w:r w:rsidRPr="00BF116A">
        <w:tab/>
        <w:t>Д) сведения и документы, подтверждающие соответствие участника закупки требованиям, установленным в  котировочной документации  на _____ листах;</w:t>
      </w:r>
    </w:p>
    <w:p w:rsidR="00DF4490" w:rsidRDefault="00DF4490" w:rsidP="00BF116A">
      <w:pPr>
        <w:autoSpaceDE w:val="0"/>
        <w:autoSpaceDN w:val="0"/>
        <w:adjustRightInd w:val="0"/>
        <w:ind w:right="190" w:firstLine="567"/>
        <w:jc w:val="both"/>
      </w:pPr>
      <w:r w:rsidRPr="00BF116A">
        <w:tab/>
        <w:t>Е) копия лицензии в случаях, предусмотренных действующим законодательством Российской Федерации, на ____ листах.</w:t>
      </w:r>
    </w:p>
    <w:p w:rsidR="00046441" w:rsidRDefault="00046441" w:rsidP="00BF116A">
      <w:pPr>
        <w:autoSpaceDE w:val="0"/>
        <w:autoSpaceDN w:val="0"/>
        <w:adjustRightInd w:val="0"/>
        <w:ind w:right="190" w:firstLine="567"/>
        <w:jc w:val="both"/>
        <w:rPr>
          <w:b/>
          <w:i/>
        </w:rPr>
      </w:pPr>
      <w:r>
        <w:t xml:space="preserve">Ж) </w:t>
      </w:r>
      <w:r w:rsidRPr="00046441">
        <w:rPr>
          <w:b/>
          <w:i/>
        </w:rPr>
        <w:t xml:space="preserve">если </w:t>
      </w:r>
      <w:r w:rsidR="00CF0C12">
        <w:rPr>
          <w:b/>
          <w:i/>
        </w:rPr>
        <w:t>Товар</w:t>
      </w:r>
      <w:r w:rsidRPr="00046441">
        <w:rPr>
          <w:b/>
          <w:i/>
        </w:rPr>
        <w:t xml:space="preserve"> не</w:t>
      </w:r>
      <w:r w:rsidR="00CF0C12">
        <w:rPr>
          <w:b/>
          <w:i/>
        </w:rPr>
        <w:t xml:space="preserve"> облагается</w:t>
      </w:r>
      <w:r w:rsidRPr="00046441">
        <w:rPr>
          <w:b/>
          <w:i/>
        </w:rPr>
        <w:t xml:space="preserve"> НДС – </w:t>
      </w:r>
      <w:r w:rsidR="00505CBC">
        <w:rPr>
          <w:b/>
          <w:i/>
        </w:rPr>
        <w:t xml:space="preserve">указать основание, </w:t>
      </w:r>
      <w:r w:rsidRPr="00046441">
        <w:rPr>
          <w:b/>
          <w:i/>
        </w:rPr>
        <w:t>копия подтверждающего документа</w:t>
      </w:r>
      <w:r w:rsidR="00505CBC">
        <w:rPr>
          <w:b/>
          <w:i/>
        </w:rPr>
        <w:t xml:space="preserve"> (при наличии)</w:t>
      </w:r>
    </w:p>
    <w:p w:rsidR="00046441" w:rsidRPr="00046441" w:rsidRDefault="00046441" w:rsidP="00BF116A">
      <w:pPr>
        <w:autoSpaceDE w:val="0"/>
        <w:autoSpaceDN w:val="0"/>
        <w:adjustRightInd w:val="0"/>
        <w:ind w:right="190" w:firstLine="567"/>
        <w:jc w:val="both"/>
        <w:rPr>
          <w:b/>
          <w:i/>
        </w:rPr>
      </w:pPr>
      <w:r>
        <w:rPr>
          <w:b/>
          <w:i/>
        </w:rPr>
        <w:t xml:space="preserve">___________ </w:t>
      </w:r>
      <w:proofErr w:type="gramStart"/>
      <w:r>
        <w:rPr>
          <w:b/>
          <w:i/>
        </w:rPr>
        <w:t>листах</w:t>
      </w:r>
      <w:proofErr w:type="gramEnd"/>
    </w:p>
    <w:p w:rsidR="00DF4490" w:rsidRPr="00BF116A" w:rsidRDefault="00DF4490" w:rsidP="00BF116A">
      <w:pPr>
        <w:autoSpaceDE w:val="0"/>
        <w:autoSpaceDN w:val="0"/>
        <w:adjustRightInd w:val="0"/>
        <w:ind w:right="190" w:firstLine="567"/>
        <w:jc w:val="both"/>
      </w:pPr>
    </w:p>
    <w:p w:rsidR="00DF4490" w:rsidRPr="00BF116A" w:rsidRDefault="00DF4490" w:rsidP="00BF116A">
      <w:pPr>
        <w:tabs>
          <w:tab w:val="num" w:pos="0"/>
        </w:tabs>
        <w:ind w:left="360" w:hanging="360"/>
        <w:jc w:val="both"/>
      </w:pPr>
    </w:p>
    <w:p w:rsidR="00DF4490" w:rsidRPr="00BF116A" w:rsidRDefault="00DF4490" w:rsidP="00BF116A">
      <w:pPr>
        <w:tabs>
          <w:tab w:val="num" w:pos="0"/>
        </w:tabs>
        <w:ind w:left="360" w:hanging="360"/>
        <w:jc w:val="both"/>
        <w:rPr>
          <w:i/>
          <w:iCs/>
        </w:rPr>
      </w:pPr>
    </w:p>
    <w:tbl>
      <w:tblPr>
        <w:tblW w:w="0" w:type="auto"/>
        <w:tblInd w:w="208" w:type="dxa"/>
        <w:tblLayout w:type="fixed"/>
        <w:tblCellMar>
          <w:left w:w="28" w:type="dxa"/>
          <w:right w:w="28" w:type="dxa"/>
        </w:tblCellMar>
        <w:tblLook w:val="04A0" w:firstRow="1" w:lastRow="0" w:firstColumn="1" w:lastColumn="0" w:noHBand="0" w:noVBand="1"/>
      </w:tblPr>
      <w:tblGrid>
        <w:gridCol w:w="2700"/>
        <w:gridCol w:w="144"/>
        <w:gridCol w:w="1842"/>
        <w:gridCol w:w="144"/>
        <w:gridCol w:w="4710"/>
      </w:tblGrid>
      <w:tr w:rsidR="00DF4490" w:rsidRPr="00BF116A" w:rsidTr="00DF4490">
        <w:tc>
          <w:tcPr>
            <w:tcW w:w="2700" w:type="dxa"/>
            <w:vAlign w:val="bottom"/>
          </w:tcPr>
          <w:p w:rsidR="00DF4490" w:rsidRPr="00BF116A" w:rsidRDefault="00DF4490" w:rsidP="00BF116A">
            <w:pPr>
              <w:pStyle w:val="1"/>
              <w:jc w:val="both"/>
              <w:rPr>
                <w:sz w:val="24"/>
                <w:szCs w:val="24"/>
                <w:lang w:eastAsia="en-US"/>
              </w:rPr>
            </w:pPr>
          </w:p>
        </w:tc>
        <w:tc>
          <w:tcPr>
            <w:tcW w:w="144" w:type="dxa"/>
            <w:vAlign w:val="bottom"/>
          </w:tcPr>
          <w:p w:rsidR="00DF4490" w:rsidRPr="00BF116A" w:rsidRDefault="00DF4490" w:rsidP="00BF116A">
            <w:pPr>
              <w:pStyle w:val="1"/>
              <w:jc w:val="both"/>
              <w:rPr>
                <w:sz w:val="24"/>
                <w:szCs w:val="24"/>
                <w:lang w:eastAsia="en-US"/>
              </w:rPr>
            </w:pPr>
          </w:p>
        </w:tc>
        <w:tc>
          <w:tcPr>
            <w:tcW w:w="1842" w:type="dxa"/>
            <w:tcBorders>
              <w:top w:val="nil"/>
              <w:left w:val="nil"/>
              <w:bottom w:val="single" w:sz="4" w:space="0" w:color="auto"/>
              <w:right w:val="nil"/>
            </w:tcBorders>
            <w:vAlign w:val="bottom"/>
          </w:tcPr>
          <w:p w:rsidR="00DF4490" w:rsidRPr="00BF116A" w:rsidRDefault="00DF4490" w:rsidP="00BF116A">
            <w:pPr>
              <w:pStyle w:val="1"/>
              <w:jc w:val="both"/>
              <w:rPr>
                <w:sz w:val="24"/>
                <w:szCs w:val="24"/>
                <w:lang w:eastAsia="en-US"/>
              </w:rPr>
            </w:pPr>
          </w:p>
        </w:tc>
        <w:tc>
          <w:tcPr>
            <w:tcW w:w="144" w:type="dxa"/>
            <w:vAlign w:val="bottom"/>
          </w:tcPr>
          <w:p w:rsidR="00DF4490" w:rsidRPr="00BF116A" w:rsidRDefault="00DF4490" w:rsidP="00BF116A">
            <w:pPr>
              <w:pStyle w:val="1"/>
              <w:jc w:val="both"/>
              <w:rPr>
                <w:sz w:val="24"/>
                <w:szCs w:val="24"/>
                <w:lang w:eastAsia="en-US"/>
              </w:rPr>
            </w:pPr>
          </w:p>
        </w:tc>
        <w:tc>
          <w:tcPr>
            <w:tcW w:w="4710" w:type="dxa"/>
            <w:tcBorders>
              <w:top w:val="nil"/>
              <w:left w:val="nil"/>
              <w:bottom w:val="single" w:sz="4" w:space="0" w:color="auto"/>
              <w:right w:val="nil"/>
            </w:tcBorders>
            <w:vAlign w:val="bottom"/>
          </w:tcPr>
          <w:p w:rsidR="00DF4490" w:rsidRPr="00BF116A" w:rsidRDefault="00DF4490" w:rsidP="00BF116A">
            <w:pPr>
              <w:pStyle w:val="1"/>
              <w:jc w:val="both"/>
              <w:rPr>
                <w:sz w:val="24"/>
                <w:szCs w:val="24"/>
                <w:lang w:eastAsia="en-US"/>
              </w:rPr>
            </w:pPr>
          </w:p>
        </w:tc>
      </w:tr>
      <w:tr w:rsidR="00DF4490" w:rsidRPr="00BF116A" w:rsidTr="00DF4490">
        <w:tc>
          <w:tcPr>
            <w:tcW w:w="2700" w:type="dxa"/>
            <w:tcBorders>
              <w:top w:val="single" w:sz="4" w:space="0" w:color="auto"/>
              <w:left w:val="nil"/>
              <w:bottom w:val="nil"/>
              <w:right w:val="nil"/>
            </w:tcBorders>
            <w:hideMark/>
          </w:tcPr>
          <w:p w:rsidR="00DF4490" w:rsidRPr="00BF116A" w:rsidRDefault="00DF4490" w:rsidP="00BF116A">
            <w:pPr>
              <w:pStyle w:val="1"/>
              <w:jc w:val="both"/>
              <w:rPr>
                <w:sz w:val="24"/>
                <w:szCs w:val="24"/>
                <w:lang w:eastAsia="en-US"/>
              </w:rPr>
            </w:pPr>
            <w:r w:rsidRPr="00BF116A">
              <w:rPr>
                <w:sz w:val="24"/>
                <w:szCs w:val="24"/>
                <w:lang w:eastAsia="en-US"/>
              </w:rPr>
              <w:t>(должность)</w:t>
            </w:r>
          </w:p>
        </w:tc>
        <w:tc>
          <w:tcPr>
            <w:tcW w:w="144" w:type="dxa"/>
          </w:tcPr>
          <w:p w:rsidR="00DF4490" w:rsidRPr="00BF116A" w:rsidRDefault="00DF4490" w:rsidP="00BF116A">
            <w:pPr>
              <w:pStyle w:val="1"/>
              <w:jc w:val="both"/>
              <w:rPr>
                <w:sz w:val="24"/>
                <w:szCs w:val="24"/>
                <w:lang w:eastAsia="en-US"/>
              </w:rPr>
            </w:pPr>
          </w:p>
        </w:tc>
        <w:tc>
          <w:tcPr>
            <w:tcW w:w="1842" w:type="dxa"/>
            <w:hideMark/>
          </w:tcPr>
          <w:p w:rsidR="00DF4490" w:rsidRPr="00BF116A" w:rsidRDefault="00DF4490" w:rsidP="00BF116A">
            <w:pPr>
              <w:pStyle w:val="1"/>
              <w:jc w:val="both"/>
              <w:rPr>
                <w:sz w:val="24"/>
                <w:szCs w:val="24"/>
                <w:lang w:eastAsia="en-US"/>
              </w:rPr>
            </w:pPr>
            <w:r w:rsidRPr="00BF116A">
              <w:rPr>
                <w:sz w:val="24"/>
                <w:szCs w:val="24"/>
                <w:lang w:eastAsia="en-US"/>
              </w:rPr>
              <w:t>(подпись)</w:t>
            </w:r>
          </w:p>
        </w:tc>
        <w:tc>
          <w:tcPr>
            <w:tcW w:w="144" w:type="dxa"/>
          </w:tcPr>
          <w:p w:rsidR="00DF4490" w:rsidRPr="00BF116A" w:rsidRDefault="00DF4490" w:rsidP="00BF116A">
            <w:pPr>
              <w:pStyle w:val="1"/>
              <w:jc w:val="both"/>
              <w:rPr>
                <w:sz w:val="24"/>
                <w:szCs w:val="24"/>
                <w:lang w:eastAsia="en-US"/>
              </w:rPr>
            </w:pPr>
          </w:p>
        </w:tc>
        <w:tc>
          <w:tcPr>
            <w:tcW w:w="4710" w:type="dxa"/>
            <w:hideMark/>
          </w:tcPr>
          <w:p w:rsidR="00DF4490" w:rsidRPr="00BF116A" w:rsidRDefault="00DF4490" w:rsidP="00BF116A">
            <w:pPr>
              <w:pStyle w:val="1"/>
              <w:jc w:val="both"/>
              <w:rPr>
                <w:sz w:val="24"/>
                <w:szCs w:val="24"/>
                <w:lang w:eastAsia="en-US"/>
              </w:rPr>
            </w:pPr>
            <w:r w:rsidRPr="00BF116A">
              <w:rPr>
                <w:sz w:val="24"/>
                <w:szCs w:val="24"/>
                <w:lang w:eastAsia="en-US"/>
              </w:rPr>
              <w:t>(расшифровка подписи)</w:t>
            </w:r>
          </w:p>
        </w:tc>
      </w:tr>
    </w:tbl>
    <w:p w:rsidR="00DF4490" w:rsidRPr="00BF116A" w:rsidRDefault="00DF4490" w:rsidP="00BF116A">
      <w:pPr>
        <w:ind w:left="2124" w:firstLine="708"/>
        <w:jc w:val="both"/>
      </w:pPr>
    </w:p>
    <w:p w:rsidR="00DF4490" w:rsidRPr="00BF116A" w:rsidRDefault="00DF4490" w:rsidP="00BF116A">
      <w:pPr>
        <w:jc w:val="both"/>
      </w:pPr>
      <w:r w:rsidRPr="00BF116A">
        <w:t xml:space="preserve">                                                             М.П.    </w:t>
      </w:r>
    </w:p>
    <w:p w:rsidR="00DF4490" w:rsidRPr="00BF116A" w:rsidRDefault="00DF4490" w:rsidP="00BF116A">
      <w:pPr>
        <w:jc w:val="both"/>
      </w:pPr>
      <w:r w:rsidRPr="00BF116A">
        <w:t xml:space="preserve">   «__»____________ 202</w:t>
      </w:r>
      <w:r w:rsidR="00BA2452">
        <w:t>1</w:t>
      </w:r>
      <w:r w:rsidRPr="00BF116A">
        <w:t xml:space="preserve"> г.  </w:t>
      </w:r>
    </w:p>
    <w:p w:rsidR="00DF4490" w:rsidRPr="00BF116A" w:rsidRDefault="00DF4490" w:rsidP="00BF116A">
      <w:pPr>
        <w:jc w:val="both"/>
      </w:pPr>
    </w:p>
    <w:p w:rsidR="00DF4490" w:rsidRPr="005D03B8" w:rsidRDefault="00DF4490" w:rsidP="005D03B8">
      <w:pPr>
        <w:tabs>
          <w:tab w:val="left" w:pos="3525"/>
          <w:tab w:val="left" w:pos="4294"/>
        </w:tabs>
        <w:jc w:val="right"/>
        <w:rPr>
          <w:b/>
        </w:rPr>
      </w:pPr>
      <w:r w:rsidRPr="00BF116A">
        <w:rPr>
          <w:b/>
        </w:rPr>
        <w:br w:type="page"/>
      </w:r>
      <w:r w:rsidRPr="005D03B8">
        <w:rPr>
          <w:b/>
        </w:rPr>
        <w:lastRenderedPageBreak/>
        <w:t>Приложение №4</w:t>
      </w:r>
    </w:p>
    <w:p w:rsidR="00DF4490" w:rsidRPr="005D03B8" w:rsidRDefault="00DF4490" w:rsidP="005D03B8">
      <w:pPr>
        <w:tabs>
          <w:tab w:val="left" w:pos="3525"/>
          <w:tab w:val="left" w:pos="4294"/>
        </w:tabs>
        <w:jc w:val="right"/>
        <w:rPr>
          <w:b/>
        </w:rPr>
      </w:pPr>
      <w:r w:rsidRPr="005D03B8">
        <w:rPr>
          <w:b/>
        </w:rPr>
        <w:t>к котировочной документации</w:t>
      </w:r>
    </w:p>
    <w:p w:rsidR="00BF116A" w:rsidRPr="005D03B8" w:rsidRDefault="00BF116A" w:rsidP="005D03B8">
      <w:pPr>
        <w:pStyle w:val="Standard"/>
        <w:tabs>
          <w:tab w:val="left" w:pos="1040"/>
          <w:tab w:val="left" w:pos="1440"/>
          <w:tab w:val="left" w:pos="8000"/>
        </w:tabs>
        <w:jc w:val="center"/>
        <w:rPr>
          <w:rFonts w:eastAsia="Times New Roman"/>
        </w:rPr>
      </w:pPr>
    </w:p>
    <w:p w:rsidR="00BF116A" w:rsidRPr="005D03B8" w:rsidRDefault="00BF116A" w:rsidP="005D03B8">
      <w:pPr>
        <w:pStyle w:val="Standard"/>
        <w:tabs>
          <w:tab w:val="left" w:pos="1040"/>
          <w:tab w:val="left" w:pos="1440"/>
          <w:tab w:val="left" w:pos="8000"/>
        </w:tabs>
        <w:jc w:val="center"/>
      </w:pPr>
    </w:p>
    <w:p w:rsidR="00956016" w:rsidRPr="005D03B8" w:rsidRDefault="00956016" w:rsidP="005D03B8">
      <w:pPr>
        <w:pStyle w:val="ConsTitle"/>
        <w:widowControl/>
        <w:tabs>
          <w:tab w:val="left" w:pos="1620"/>
        </w:tabs>
        <w:jc w:val="center"/>
        <w:rPr>
          <w:rFonts w:ascii="Times New Roman" w:hAnsi="Times New Roman"/>
          <w:sz w:val="24"/>
          <w:szCs w:val="24"/>
        </w:rPr>
      </w:pPr>
      <w:r w:rsidRPr="005D03B8">
        <w:rPr>
          <w:rFonts w:ascii="Times New Roman" w:hAnsi="Times New Roman"/>
          <w:sz w:val="24"/>
          <w:szCs w:val="24"/>
        </w:rPr>
        <w:t>Договор № ____</w:t>
      </w:r>
    </w:p>
    <w:p w:rsidR="00956016" w:rsidRPr="005D03B8" w:rsidRDefault="00956016" w:rsidP="005D03B8">
      <w:pPr>
        <w:pStyle w:val="ConsTitle"/>
        <w:widowControl/>
        <w:tabs>
          <w:tab w:val="left" w:pos="1620"/>
        </w:tabs>
        <w:jc w:val="center"/>
        <w:rPr>
          <w:rFonts w:ascii="Times New Roman" w:hAnsi="Times New Roman"/>
          <w:sz w:val="24"/>
          <w:szCs w:val="24"/>
        </w:rPr>
      </w:pPr>
      <w:r w:rsidRPr="005D03B8">
        <w:rPr>
          <w:rFonts w:ascii="Times New Roman" w:hAnsi="Times New Roman"/>
          <w:sz w:val="24"/>
          <w:szCs w:val="24"/>
        </w:rPr>
        <w:t>поставки расходных медицинских материалов</w:t>
      </w:r>
    </w:p>
    <w:p w:rsidR="00956016" w:rsidRPr="005D03B8" w:rsidRDefault="00956016" w:rsidP="005D03B8">
      <w:pPr>
        <w:pStyle w:val="ConsTitle"/>
        <w:widowControl/>
        <w:tabs>
          <w:tab w:val="left" w:pos="1620"/>
        </w:tabs>
        <w:jc w:val="both"/>
        <w:rPr>
          <w:rFonts w:ascii="Times New Roman" w:hAnsi="Times New Roman"/>
          <w:sz w:val="24"/>
          <w:szCs w:val="24"/>
        </w:rPr>
      </w:pPr>
    </w:p>
    <w:p w:rsidR="00956016" w:rsidRPr="005D03B8" w:rsidRDefault="00956016" w:rsidP="005D03B8">
      <w:pPr>
        <w:pStyle w:val="ConsNonformat"/>
        <w:widowControl/>
        <w:jc w:val="both"/>
        <w:rPr>
          <w:rFonts w:ascii="Times New Roman" w:hAnsi="Times New Roman" w:cs="Times New Roman"/>
          <w:sz w:val="24"/>
          <w:szCs w:val="24"/>
        </w:rPr>
      </w:pPr>
      <w:r w:rsidRPr="005D03B8">
        <w:rPr>
          <w:rFonts w:ascii="Times New Roman" w:eastAsia="Calibri" w:hAnsi="Times New Roman" w:cs="Times New Roman"/>
          <w:sz w:val="24"/>
          <w:szCs w:val="24"/>
        </w:rPr>
        <w:t xml:space="preserve">г. _______________                                                      </w:t>
      </w:r>
      <w:r w:rsidRPr="005D03B8">
        <w:rPr>
          <w:rFonts w:ascii="Times New Roman" w:hAnsi="Times New Roman" w:cs="Times New Roman"/>
          <w:sz w:val="24"/>
          <w:szCs w:val="24"/>
        </w:rPr>
        <w:tab/>
        <w:t xml:space="preserve">                 «___» _________ 20_</w:t>
      </w:r>
      <w:r w:rsidRPr="005D03B8">
        <w:rPr>
          <w:rFonts w:ascii="Times New Roman" w:eastAsia="Calibri" w:hAnsi="Times New Roman" w:cs="Times New Roman"/>
          <w:sz w:val="24"/>
          <w:szCs w:val="24"/>
        </w:rPr>
        <w:t>__ г.</w:t>
      </w:r>
    </w:p>
    <w:p w:rsidR="00956016" w:rsidRPr="005D03B8" w:rsidRDefault="00956016" w:rsidP="005D03B8">
      <w:pPr>
        <w:pStyle w:val="ConsNonformat"/>
        <w:widowControl/>
        <w:jc w:val="both"/>
        <w:rPr>
          <w:rFonts w:ascii="Times New Roman" w:hAnsi="Times New Roman" w:cs="Times New Roman"/>
          <w:sz w:val="24"/>
          <w:szCs w:val="24"/>
        </w:rPr>
      </w:pPr>
    </w:p>
    <w:p w:rsidR="00956016" w:rsidRPr="005D03B8" w:rsidRDefault="00956016" w:rsidP="005D03B8">
      <w:pPr>
        <w:ind w:firstLine="708"/>
        <w:jc w:val="both"/>
      </w:pPr>
      <w:proofErr w:type="gramStart"/>
      <w:r w:rsidRPr="005D03B8">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6016" w:rsidRPr="005D03B8" w:rsidRDefault="00956016" w:rsidP="005D03B8">
      <w:pPr>
        <w:pStyle w:val="Standard"/>
        <w:ind w:firstLine="708"/>
        <w:jc w:val="both"/>
      </w:pPr>
    </w:p>
    <w:p w:rsidR="00956016" w:rsidRPr="005D03B8" w:rsidRDefault="00956016" w:rsidP="005D03B8">
      <w:pPr>
        <w:pStyle w:val="ConsNonformat"/>
        <w:widowControl/>
        <w:jc w:val="center"/>
        <w:rPr>
          <w:rFonts w:ascii="Times New Roman" w:hAnsi="Times New Roman" w:cs="Times New Roman"/>
          <w:b/>
          <w:sz w:val="24"/>
          <w:szCs w:val="24"/>
        </w:rPr>
      </w:pPr>
      <w:r w:rsidRPr="005D03B8">
        <w:rPr>
          <w:rFonts w:ascii="Times New Roman" w:hAnsi="Times New Roman" w:cs="Times New Roman"/>
          <w:b/>
          <w:sz w:val="24"/>
          <w:szCs w:val="24"/>
        </w:rPr>
        <w:t>1. Предмет Договора</w:t>
      </w:r>
    </w:p>
    <w:p w:rsidR="00956016" w:rsidRPr="005D03B8" w:rsidRDefault="00956016" w:rsidP="005D03B8">
      <w:pPr>
        <w:pStyle w:val="20"/>
        <w:spacing w:after="0"/>
        <w:ind w:left="0" w:firstLine="720"/>
        <w:jc w:val="both"/>
        <w:rPr>
          <w:sz w:val="24"/>
          <w:szCs w:val="24"/>
        </w:rPr>
      </w:pPr>
      <w:r w:rsidRPr="005D03B8">
        <w:rPr>
          <w:sz w:val="24"/>
          <w:szCs w:val="24"/>
        </w:rPr>
        <w:t>1.1. Поставщик обязуется</w:t>
      </w:r>
      <w:r w:rsidRPr="005D03B8">
        <w:rPr>
          <w:i/>
          <w:iCs/>
          <w:sz w:val="24"/>
          <w:szCs w:val="24"/>
        </w:rPr>
        <w:t xml:space="preserve"> </w:t>
      </w:r>
      <w:r w:rsidRPr="005D03B8">
        <w:rPr>
          <w:iCs/>
          <w:sz w:val="24"/>
          <w:szCs w:val="24"/>
        </w:rPr>
        <w:t xml:space="preserve">передать Покупателю в установленный настоящим Договором срок </w:t>
      </w:r>
      <w:r w:rsidRPr="005D03B8">
        <w:rPr>
          <w:i/>
          <w:iCs/>
          <w:sz w:val="24"/>
          <w:szCs w:val="24"/>
        </w:rPr>
        <w:t>расходные медицинские материалы (</w:t>
      </w:r>
      <w:r w:rsidRPr="005D03B8">
        <w:rPr>
          <w:i/>
          <w:sz w:val="24"/>
          <w:szCs w:val="24"/>
        </w:rPr>
        <w:t>далее – Товар)</w:t>
      </w:r>
      <w:r w:rsidRPr="005D03B8">
        <w:rPr>
          <w:sz w:val="24"/>
          <w:szCs w:val="24"/>
        </w:rPr>
        <w:t xml:space="preserve"> </w:t>
      </w:r>
      <w:r w:rsidRPr="005D03B8">
        <w:rPr>
          <w:i/>
          <w:sz w:val="24"/>
          <w:szCs w:val="24"/>
          <w:u w:val="single"/>
        </w:rPr>
        <w:t>в соответствии со Спецификацией (Приложение №1)</w:t>
      </w:r>
      <w:r w:rsidRPr="005D03B8">
        <w:rPr>
          <w:sz w:val="24"/>
          <w:szCs w:val="24"/>
        </w:rPr>
        <w:t>, а Покупатель обязуется принять и оплатить Товар.</w:t>
      </w:r>
    </w:p>
    <w:p w:rsidR="00956016" w:rsidRPr="005D03B8" w:rsidRDefault="00956016" w:rsidP="005D03B8">
      <w:pPr>
        <w:pStyle w:val="Standard"/>
        <w:ind w:firstLine="720"/>
        <w:jc w:val="both"/>
      </w:pPr>
      <w:r w:rsidRPr="005D03B8">
        <w:t>1.2. Срок поставки Товара:</w:t>
      </w:r>
    </w:p>
    <w:p w:rsidR="00956016" w:rsidRPr="005D03B8" w:rsidRDefault="00956016" w:rsidP="005D03B8">
      <w:pPr>
        <w:ind w:firstLine="709"/>
        <w:jc w:val="both"/>
        <w:rPr>
          <w:i/>
        </w:rPr>
      </w:pPr>
      <w:r w:rsidRPr="005D03B8">
        <w:rPr>
          <w:i/>
        </w:rPr>
        <w:t xml:space="preserve">Поставщик осуществляет поставку Товара партиями по заявкам Покупателя в период </w:t>
      </w:r>
      <w:proofErr w:type="gramStart"/>
      <w:r w:rsidRPr="005D03B8">
        <w:rPr>
          <w:i/>
        </w:rPr>
        <w:t>с даты подписания</w:t>
      </w:r>
      <w:proofErr w:type="gramEnd"/>
      <w:r w:rsidRPr="005D03B8">
        <w:rPr>
          <w:i/>
        </w:rPr>
        <w:t xml:space="preserve"> настоящего Договора до окончания срока его действия  31.12.2021, в рабочие дни (с понедельника по пятницу, исключая нерабочие праздничные дни) с 08.00 до </w:t>
      </w:r>
      <w:r w:rsidR="006D10D6" w:rsidRPr="005D03B8">
        <w:rPr>
          <w:i/>
        </w:rPr>
        <w:t>17.00</w:t>
      </w:r>
      <w:r w:rsidRPr="005D03B8">
        <w:rPr>
          <w:i/>
        </w:rPr>
        <w:t xml:space="preserve">. Срок исполнения каждой заявки не должен составлять более </w:t>
      </w:r>
      <w:r w:rsidR="006D10D6" w:rsidRPr="005D03B8">
        <w:rPr>
          <w:i/>
        </w:rPr>
        <w:t>15</w:t>
      </w:r>
      <w:r w:rsidRPr="005D03B8">
        <w:rPr>
          <w:i/>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6D10D6" w:rsidRPr="005D03B8">
        <w:rPr>
          <w:i/>
        </w:rPr>
        <w:t xml:space="preserve">30 </w:t>
      </w:r>
      <w:r w:rsidRPr="005D03B8">
        <w:rPr>
          <w:i/>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w:t>
      </w:r>
      <w:r w:rsidR="006D10D6" w:rsidRPr="005D03B8">
        <w:rPr>
          <w:i/>
        </w:rPr>
        <w:t xml:space="preserve"> электронной форме по средствам АСЗ Электронный ордер.</w:t>
      </w:r>
      <w:r w:rsidRPr="005D03B8">
        <w:rPr>
          <w:i/>
        </w:rPr>
        <w:t>.</w:t>
      </w:r>
    </w:p>
    <w:p w:rsidR="00956016" w:rsidRPr="005D03B8" w:rsidRDefault="00956016" w:rsidP="005D03B8">
      <w:pPr>
        <w:pStyle w:val="Standard"/>
        <w:ind w:firstLine="709"/>
        <w:jc w:val="both"/>
      </w:pPr>
      <w:r w:rsidRPr="005D03B8">
        <w:t xml:space="preserve">1.3.Поставка Товара осуществляется: </w:t>
      </w:r>
    </w:p>
    <w:p w:rsidR="00956016" w:rsidRPr="005D03B8" w:rsidRDefault="00956016" w:rsidP="005D03B8">
      <w:pPr>
        <w:pStyle w:val="Standard"/>
        <w:jc w:val="both"/>
        <w:rPr>
          <w:i/>
        </w:rPr>
      </w:pPr>
      <w:r w:rsidRPr="005D03B8">
        <w:t>на склад Покупателя, расположенный по адресу</w:t>
      </w:r>
      <w:r w:rsidR="009206B8" w:rsidRPr="005D03B8">
        <w:t xml:space="preserve"> г</w:t>
      </w:r>
      <w:proofErr w:type="gramStart"/>
      <w:r w:rsidR="009206B8" w:rsidRPr="005D03B8">
        <w:t xml:space="preserve"> .</w:t>
      </w:r>
      <w:proofErr w:type="gramEnd"/>
      <w:r w:rsidR="009206B8" w:rsidRPr="005D03B8">
        <w:t xml:space="preserve"> Хилок, ул. Калинина, 23</w:t>
      </w:r>
    </w:p>
    <w:p w:rsidR="00956016" w:rsidRPr="005D03B8" w:rsidRDefault="00956016" w:rsidP="005D03B8">
      <w:pPr>
        <w:pStyle w:val="Standard"/>
        <w:ind w:firstLine="709"/>
        <w:jc w:val="both"/>
      </w:pPr>
      <w:r w:rsidRPr="005D03B8">
        <w:t>1.4. Время поставки:</w:t>
      </w:r>
      <w:r w:rsidR="009206B8" w:rsidRPr="005D03B8">
        <w:t xml:space="preserve"> понедельник – пятница </w:t>
      </w:r>
      <w:proofErr w:type="gramStart"/>
      <w:r w:rsidR="009206B8" w:rsidRPr="005D03B8">
        <w:t>)з</w:t>
      </w:r>
      <w:proofErr w:type="gramEnd"/>
      <w:r w:rsidR="009206B8" w:rsidRPr="005D03B8">
        <w:t>а исключением нерабочих праздничных дней)</w:t>
      </w:r>
    </w:p>
    <w:p w:rsidR="00956016" w:rsidRPr="005D03B8" w:rsidRDefault="00956016" w:rsidP="005D03B8">
      <w:pPr>
        <w:pStyle w:val="Standard"/>
        <w:tabs>
          <w:tab w:val="left" w:pos="7891"/>
        </w:tabs>
        <w:jc w:val="both"/>
        <w:rPr>
          <w:b/>
        </w:rPr>
      </w:pPr>
      <w:r w:rsidRPr="005D03B8">
        <w:rPr>
          <w:i/>
        </w:rPr>
        <w:t xml:space="preserve"> </w:t>
      </w:r>
      <w:r w:rsidR="009206B8" w:rsidRPr="005D03B8">
        <w:rPr>
          <w:i/>
        </w:rPr>
        <w:t xml:space="preserve">С 08.00 </w:t>
      </w:r>
      <w:r w:rsidRPr="005D03B8">
        <w:rPr>
          <w:i/>
        </w:rPr>
        <w:t>ч. до</w:t>
      </w:r>
      <w:r w:rsidR="009206B8" w:rsidRPr="005D03B8">
        <w:rPr>
          <w:i/>
        </w:rPr>
        <w:t xml:space="preserve"> 17.00 </w:t>
      </w:r>
      <w:r w:rsidRPr="005D03B8">
        <w:rPr>
          <w:i/>
        </w:rPr>
        <w:t>ч.</w:t>
      </w:r>
    </w:p>
    <w:p w:rsidR="00956016" w:rsidRPr="005D03B8" w:rsidRDefault="00956016" w:rsidP="005D03B8">
      <w:pPr>
        <w:pStyle w:val="Standard"/>
        <w:jc w:val="center"/>
        <w:rPr>
          <w:b/>
        </w:rPr>
      </w:pPr>
      <w:r w:rsidRPr="005D03B8">
        <w:rPr>
          <w:b/>
        </w:rPr>
        <w:t>2. Стоимость и порядок оплаты</w:t>
      </w:r>
    </w:p>
    <w:p w:rsidR="00956016" w:rsidRPr="005D03B8" w:rsidRDefault="00956016" w:rsidP="005D03B8">
      <w:pPr>
        <w:ind w:firstLine="720"/>
        <w:jc w:val="both"/>
      </w:pPr>
      <w:r w:rsidRPr="005D03B8">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5D03B8">
        <w:t xml:space="preserve"> — __________________ (___________________________________) </w:t>
      </w:r>
      <w:proofErr w:type="gramEnd"/>
      <w:r w:rsidRPr="005D03B8">
        <w:t xml:space="preserve">руб. ___ коп. (в том числе НДС (___%)/ </w:t>
      </w:r>
      <w:r w:rsidRPr="005D03B8">
        <w:rPr>
          <w:i/>
        </w:rPr>
        <w:t>или НДС не облагается на основании _____________________).</w:t>
      </w:r>
    </w:p>
    <w:p w:rsidR="00956016" w:rsidRPr="005D03B8" w:rsidRDefault="00956016" w:rsidP="005D03B8">
      <w:pPr>
        <w:ind w:firstLine="720"/>
        <w:jc w:val="both"/>
      </w:pPr>
      <w:r w:rsidRPr="005D03B8">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956016" w:rsidRPr="005D03B8" w:rsidRDefault="00956016" w:rsidP="005D03B8">
      <w:pPr>
        <w:pStyle w:val="Standard"/>
        <w:ind w:firstLine="709"/>
        <w:jc w:val="both"/>
        <w:rPr>
          <w:i/>
          <w:u w:val="single"/>
        </w:rPr>
      </w:pPr>
      <w:r w:rsidRPr="005D03B8">
        <w:rPr>
          <w:i/>
        </w:rPr>
        <w:t xml:space="preserve"> Оплата Товара производится Покупателем в течение </w:t>
      </w:r>
      <w:r w:rsidR="009206B8" w:rsidRPr="005D03B8">
        <w:rPr>
          <w:i/>
        </w:rPr>
        <w:t>45</w:t>
      </w:r>
      <w:r w:rsidRPr="005D03B8">
        <w:rPr>
          <w:i/>
        </w:rPr>
        <w:t xml:space="preserve">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956016" w:rsidRPr="005D03B8" w:rsidRDefault="00956016" w:rsidP="005D03B8">
      <w:pPr>
        <w:ind w:firstLine="720"/>
        <w:jc w:val="both"/>
      </w:pPr>
      <w:r w:rsidRPr="005D03B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D03B8">
        <w:t>дств с б</w:t>
      </w:r>
      <w:proofErr w:type="gramEnd"/>
      <w:r w:rsidRPr="005D03B8">
        <w:t>анковского счета Покупателя.</w:t>
      </w:r>
    </w:p>
    <w:p w:rsidR="00956016" w:rsidRPr="005D03B8" w:rsidRDefault="00956016" w:rsidP="005D03B8">
      <w:pPr>
        <w:pStyle w:val="ConsNormal"/>
        <w:ind w:firstLine="0"/>
        <w:jc w:val="center"/>
        <w:rPr>
          <w:rFonts w:ascii="Times New Roman" w:hAnsi="Times New Roman" w:cs="Times New Roman"/>
          <w:b/>
          <w:sz w:val="24"/>
          <w:szCs w:val="24"/>
        </w:rPr>
      </w:pPr>
    </w:p>
    <w:p w:rsidR="00956016" w:rsidRPr="005D03B8" w:rsidRDefault="00956016" w:rsidP="005D03B8">
      <w:pPr>
        <w:pStyle w:val="ConsNormal"/>
        <w:ind w:firstLine="0"/>
        <w:jc w:val="center"/>
        <w:rPr>
          <w:rFonts w:ascii="Times New Roman" w:hAnsi="Times New Roman" w:cs="Times New Roman"/>
          <w:b/>
          <w:sz w:val="24"/>
          <w:szCs w:val="24"/>
        </w:rPr>
      </w:pPr>
      <w:r w:rsidRPr="005D03B8">
        <w:rPr>
          <w:rFonts w:ascii="Times New Roman" w:hAnsi="Times New Roman" w:cs="Times New Roman"/>
          <w:b/>
          <w:sz w:val="24"/>
          <w:szCs w:val="24"/>
        </w:rPr>
        <w:t>3.  Права и обязанности Сторон</w:t>
      </w:r>
    </w:p>
    <w:p w:rsidR="00956016" w:rsidRPr="005D03B8" w:rsidRDefault="00956016" w:rsidP="005D03B8">
      <w:pPr>
        <w:pStyle w:val="ConsNormal"/>
        <w:ind w:firstLine="709"/>
        <w:jc w:val="both"/>
        <w:rPr>
          <w:rFonts w:ascii="Times New Roman" w:hAnsi="Times New Roman" w:cs="Times New Roman"/>
          <w:bCs/>
          <w:sz w:val="24"/>
          <w:szCs w:val="24"/>
        </w:rPr>
      </w:pPr>
      <w:r w:rsidRPr="005D03B8">
        <w:rPr>
          <w:rFonts w:ascii="Times New Roman" w:hAnsi="Times New Roman" w:cs="Times New Roman"/>
          <w:bCs/>
          <w:sz w:val="24"/>
          <w:szCs w:val="24"/>
        </w:rPr>
        <w:t>3.1. Поставщик обязан:</w:t>
      </w:r>
    </w:p>
    <w:p w:rsidR="00956016" w:rsidRPr="005D03B8" w:rsidRDefault="00956016" w:rsidP="005D03B8">
      <w:pPr>
        <w:pStyle w:val="ConsNormal"/>
        <w:ind w:firstLine="709"/>
        <w:jc w:val="both"/>
        <w:rPr>
          <w:rFonts w:ascii="Times New Roman" w:hAnsi="Times New Roman" w:cs="Times New Roman"/>
          <w:i/>
          <w:sz w:val="24"/>
          <w:szCs w:val="24"/>
        </w:rPr>
      </w:pPr>
      <w:r w:rsidRPr="005D03B8">
        <w:rPr>
          <w:rFonts w:ascii="Times New Roman" w:hAnsi="Times New Roman" w:cs="Times New Roman"/>
          <w:bCs/>
          <w:sz w:val="24"/>
          <w:szCs w:val="24"/>
        </w:rPr>
        <w:t xml:space="preserve">3.1.1. </w:t>
      </w:r>
      <w:r w:rsidRPr="005D03B8">
        <w:rPr>
          <w:rFonts w:ascii="Times New Roman" w:hAnsi="Times New Roman" w:cs="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6016" w:rsidRPr="005D03B8" w:rsidRDefault="00956016" w:rsidP="005D03B8">
      <w:pPr>
        <w:pStyle w:val="Standard"/>
        <w:shd w:val="clear" w:color="auto" w:fill="FFFFFF"/>
        <w:ind w:firstLine="709"/>
        <w:jc w:val="both"/>
        <w:rPr>
          <w:bCs/>
        </w:rPr>
      </w:pPr>
      <w:r w:rsidRPr="005D03B8">
        <w:rPr>
          <w:bCs/>
        </w:rPr>
        <w:t xml:space="preserve">3.1.2. </w:t>
      </w:r>
      <w:proofErr w:type="gramStart"/>
      <w:r w:rsidRPr="005D03B8">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5D03B8">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956016" w:rsidRPr="005D03B8" w:rsidRDefault="00956016" w:rsidP="005D03B8">
      <w:pPr>
        <w:pStyle w:val="Standard"/>
        <w:shd w:val="clear" w:color="auto" w:fill="FFFFFF"/>
        <w:ind w:firstLine="709"/>
        <w:jc w:val="both"/>
      </w:pPr>
      <w:r w:rsidRPr="005D03B8">
        <w:rPr>
          <w:spacing w:val="-4"/>
        </w:rPr>
        <w:t xml:space="preserve">3.1.3. </w:t>
      </w:r>
      <w:r w:rsidRPr="005D03B8">
        <w:rPr>
          <w:spacing w:val="-3"/>
        </w:rPr>
        <w:t xml:space="preserve">При отгрузке </w:t>
      </w:r>
      <w:r w:rsidRPr="005D03B8">
        <w:t>Товара передать Покупателю подлинники следующих документов:</w:t>
      </w:r>
    </w:p>
    <w:p w:rsidR="00956016" w:rsidRPr="005D03B8" w:rsidRDefault="00956016" w:rsidP="005D03B8">
      <w:pPr>
        <w:pStyle w:val="Standard"/>
        <w:shd w:val="clear" w:color="auto" w:fill="FFFFFF"/>
        <w:ind w:firstLine="709"/>
        <w:jc w:val="both"/>
        <w:rPr>
          <w:i/>
        </w:rPr>
      </w:pPr>
      <w:r w:rsidRPr="005D03B8">
        <w:rPr>
          <w:i/>
        </w:rPr>
        <w:t xml:space="preserve">товарную накладную формы (ТОРГ-12); </w:t>
      </w:r>
    </w:p>
    <w:p w:rsidR="00956016" w:rsidRPr="005D03B8" w:rsidRDefault="00956016" w:rsidP="005D03B8">
      <w:pPr>
        <w:pStyle w:val="Standard"/>
        <w:shd w:val="clear" w:color="auto" w:fill="FFFFFF"/>
        <w:ind w:firstLine="709"/>
        <w:jc w:val="both"/>
        <w:rPr>
          <w:i/>
        </w:rPr>
      </w:pPr>
      <w:r w:rsidRPr="005D03B8">
        <w:rPr>
          <w:i/>
        </w:rPr>
        <w:t>счет – фактуру.</w:t>
      </w:r>
    </w:p>
    <w:p w:rsidR="00956016" w:rsidRPr="005D03B8" w:rsidRDefault="00956016" w:rsidP="005D03B8">
      <w:pPr>
        <w:pStyle w:val="Standard"/>
        <w:shd w:val="clear" w:color="auto" w:fill="FFFFFF"/>
        <w:ind w:firstLine="709"/>
        <w:jc w:val="both"/>
        <w:rPr>
          <w:b/>
          <w:i/>
        </w:rPr>
      </w:pPr>
      <w:r w:rsidRPr="005D03B8">
        <w:rPr>
          <w:b/>
          <w:i/>
        </w:rPr>
        <w:t xml:space="preserve">или </w:t>
      </w:r>
    </w:p>
    <w:p w:rsidR="00956016" w:rsidRPr="005D03B8" w:rsidRDefault="00956016" w:rsidP="005D03B8">
      <w:pPr>
        <w:pStyle w:val="Standard"/>
        <w:shd w:val="clear" w:color="auto" w:fill="FFFFFF"/>
        <w:ind w:firstLine="709"/>
        <w:jc w:val="both"/>
        <w:rPr>
          <w:i/>
        </w:rPr>
      </w:pPr>
      <w:r w:rsidRPr="005D03B8">
        <w:rPr>
          <w:i/>
        </w:rPr>
        <w:t>Универсальный передаточный документ (УПД).</w:t>
      </w:r>
    </w:p>
    <w:p w:rsidR="00956016" w:rsidRPr="005D03B8" w:rsidRDefault="00956016" w:rsidP="005D03B8">
      <w:pPr>
        <w:pStyle w:val="Textbodyindent"/>
        <w:spacing w:after="0"/>
        <w:ind w:left="0" w:firstLine="709"/>
        <w:jc w:val="both"/>
        <w:rPr>
          <w:rFonts w:ascii="Times New Roman" w:hAnsi="Times New Roman"/>
          <w:sz w:val="24"/>
          <w:szCs w:val="24"/>
        </w:rPr>
      </w:pPr>
      <w:r w:rsidRPr="005D03B8">
        <w:rPr>
          <w:rFonts w:ascii="Times New Roman" w:hAnsi="Times New Roman"/>
          <w:bCs/>
          <w:sz w:val="24"/>
          <w:szCs w:val="24"/>
        </w:rPr>
        <w:t xml:space="preserve">3.1.4. </w:t>
      </w:r>
      <w:r w:rsidRPr="005D03B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6016" w:rsidRPr="005D03B8" w:rsidRDefault="00956016" w:rsidP="005D03B8">
      <w:pPr>
        <w:pStyle w:val="Textbodyindent"/>
        <w:spacing w:after="0"/>
        <w:ind w:left="0" w:firstLine="709"/>
        <w:jc w:val="both"/>
        <w:rPr>
          <w:rFonts w:ascii="Times New Roman" w:hAnsi="Times New Roman"/>
          <w:sz w:val="24"/>
          <w:szCs w:val="24"/>
        </w:rPr>
      </w:pPr>
      <w:r w:rsidRPr="005D03B8">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956016" w:rsidRPr="005D03B8" w:rsidRDefault="00956016" w:rsidP="005D03B8">
      <w:pPr>
        <w:pStyle w:val="Textbodyindent"/>
        <w:spacing w:after="0"/>
        <w:ind w:left="0" w:firstLine="709"/>
        <w:jc w:val="both"/>
        <w:rPr>
          <w:rFonts w:ascii="Times New Roman" w:hAnsi="Times New Roman"/>
          <w:sz w:val="24"/>
          <w:szCs w:val="24"/>
        </w:rPr>
      </w:pPr>
      <w:r w:rsidRPr="005D03B8">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6016" w:rsidRPr="005D03B8" w:rsidRDefault="00956016" w:rsidP="005D03B8">
      <w:pPr>
        <w:pStyle w:val="ConsNormal"/>
        <w:ind w:firstLine="709"/>
        <w:jc w:val="both"/>
        <w:rPr>
          <w:rFonts w:ascii="Times New Roman" w:hAnsi="Times New Roman" w:cs="Times New Roman"/>
          <w:bCs/>
          <w:sz w:val="24"/>
          <w:szCs w:val="24"/>
        </w:rPr>
      </w:pPr>
      <w:r w:rsidRPr="005D03B8">
        <w:rPr>
          <w:rFonts w:ascii="Times New Roman" w:hAnsi="Times New Roman" w:cs="Times New Roman"/>
          <w:bCs/>
          <w:sz w:val="24"/>
          <w:szCs w:val="24"/>
        </w:rPr>
        <w:t>3.2. Покупатель обязан:</w:t>
      </w:r>
    </w:p>
    <w:p w:rsidR="00956016" w:rsidRPr="005D03B8" w:rsidRDefault="00956016" w:rsidP="005D03B8">
      <w:pPr>
        <w:pStyle w:val="ConsNormal"/>
        <w:ind w:firstLine="709"/>
        <w:jc w:val="both"/>
        <w:rPr>
          <w:rFonts w:ascii="Times New Roman" w:hAnsi="Times New Roman" w:cs="Times New Roman"/>
          <w:bCs/>
          <w:sz w:val="24"/>
          <w:szCs w:val="24"/>
        </w:rPr>
      </w:pPr>
      <w:r w:rsidRPr="005D03B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956016" w:rsidRPr="005D03B8" w:rsidRDefault="00956016" w:rsidP="005D03B8">
      <w:pPr>
        <w:pStyle w:val="ConsNormal"/>
        <w:ind w:firstLine="709"/>
        <w:jc w:val="both"/>
        <w:rPr>
          <w:rFonts w:ascii="Times New Roman" w:hAnsi="Times New Roman" w:cs="Times New Roman"/>
          <w:bCs/>
          <w:sz w:val="24"/>
          <w:szCs w:val="24"/>
        </w:rPr>
      </w:pPr>
      <w:r w:rsidRPr="005D03B8">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956016" w:rsidRPr="005D03B8" w:rsidRDefault="00956016" w:rsidP="005D03B8">
      <w:pPr>
        <w:pStyle w:val="Standard"/>
        <w:ind w:firstLine="720"/>
        <w:jc w:val="both"/>
      </w:pPr>
      <w:r w:rsidRPr="005D03B8">
        <w:t>3.3. Покупатель вправе досрочно принять и оплатить поставленный Поставщиком Товар.</w:t>
      </w:r>
    </w:p>
    <w:p w:rsidR="00956016" w:rsidRPr="005D03B8" w:rsidRDefault="00956016" w:rsidP="005D03B8">
      <w:pPr>
        <w:pStyle w:val="Standard"/>
        <w:ind w:firstLine="720"/>
        <w:jc w:val="both"/>
        <w:rPr>
          <w:shd w:val="clear" w:color="auto" w:fill="FFFFFF"/>
        </w:rPr>
      </w:pPr>
      <w:r w:rsidRPr="005D03B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6016" w:rsidRPr="005D03B8" w:rsidRDefault="00956016" w:rsidP="005D03B8">
      <w:pPr>
        <w:pStyle w:val="Standard"/>
        <w:ind w:firstLine="720"/>
        <w:jc w:val="both"/>
        <w:rPr>
          <w:shd w:val="clear" w:color="auto" w:fill="FFFFFF"/>
        </w:rPr>
      </w:pPr>
    </w:p>
    <w:p w:rsidR="00956016" w:rsidRPr="005D03B8" w:rsidRDefault="00956016" w:rsidP="005D03B8">
      <w:pPr>
        <w:pStyle w:val="ConsNormal"/>
        <w:ind w:firstLine="0"/>
        <w:jc w:val="center"/>
        <w:rPr>
          <w:rFonts w:ascii="Times New Roman" w:hAnsi="Times New Roman" w:cs="Times New Roman"/>
          <w:b/>
          <w:sz w:val="24"/>
          <w:szCs w:val="24"/>
        </w:rPr>
      </w:pPr>
      <w:r w:rsidRPr="005D03B8">
        <w:rPr>
          <w:rFonts w:ascii="Times New Roman" w:hAnsi="Times New Roman" w:cs="Times New Roman"/>
          <w:b/>
          <w:sz w:val="24"/>
          <w:szCs w:val="24"/>
        </w:rPr>
        <w:t>4. Условия поставки</w:t>
      </w:r>
    </w:p>
    <w:p w:rsidR="00956016" w:rsidRPr="005D03B8" w:rsidRDefault="00956016" w:rsidP="005D03B8">
      <w:pPr>
        <w:pStyle w:val="Standard"/>
        <w:ind w:firstLine="709"/>
        <w:jc w:val="both"/>
        <w:rPr>
          <w:spacing w:val="3"/>
        </w:rPr>
      </w:pPr>
      <w:r w:rsidRPr="005D03B8">
        <w:t xml:space="preserve">4.1. Доставка Товара Покупателю производится Поставщиком </w:t>
      </w:r>
      <w:r w:rsidRPr="005D03B8">
        <w:rPr>
          <w:spacing w:val="3"/>
        </w:rPr>
        <w:t>путем его отгрузки воздушным, железнодорожным, автомобильным или водным транспортом.</w:t>
      </w:r>
    </w:p>
    <w:p w:rsidR="00956016" w:rsidRPr="005D03B8" w:rsidRDefault="00956016" w:rsidP="005D03B8">
      <w:pPr>
        <w:pStyle w:val="Standard"/>
        <w:ind w:firstLine="720"/>
        <w:jc w:val="both"/>
      </w:pPr>
      <w:r w:rsidRPr="005D03B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6016" w:rsidRPr="005D03B8" w:rsidRDefault="00956016" w:rsidP="005D03B8">
      <w:pPr>
        <w:pStyle w:val="Standard"/>
        <w:shd w:val="clear" w:color="auto" w:fill="FFFFFF"/>
        <w:ind w:firstLine="720"/>
        <w:jc w:val="both"/>
        <w:rPr>
          <w:spacing w:val="5"/>
        </w:rPr>
      </w:pPr>
      <w:r w:rsidRPr="005D03B8">
        <w:rPr>
          <w:spacing w:val="5"/>
        </w:rPr>
        <w:t>номер Договора;</w:t>
      </w:r>
    </w:p>
    <w:p w:rsidR="00956016" w:rsidRPr="005D03B8" w:rsidRDefault="00956016" w:rsidP="005D03B8">
      <w:pPr>
        <w:pStyle w:val="Standard"/>
        <w:shd w:val="clear" w:color="auto" w:fill="FFFFFF"/>
        <w:ind w:firstLine="720"/>
        <w:jc w:val="both"/>
        <w:rPr>
          <w:spacing w:val="5"/>
        </w:rPr>
      </w:pPr>
      <w:r w:rsidRPr="005D03B8">
        <w:rPr>
          <w:i/>
          <w:spacing w:val="5"/>
        </w:rPr>
        <w:lastRenderedPageBreak/>
        <w:t>номер товарной накладной формы (ТОРГ-12)/</w:t>
      </w:r>
      <w:r w:rsidRPr="005D03B8">
        <w:rPr>
          <w:i/>
        </w:rPr>
        <w:t>Универсального передаточного документа (УПД)</w:t>
      </w:r>
      <w:r w:rsidRPr="005D03B8">
        <w:rPr>
          <w:spacing w:val="5"/>
        </w:rPr>
        <w:t>;</w:t>
      </w:r>
    </w:p>
    <w:p w:rsidR="00956016" w:rsidRPr="005D03B8" w:rsidRDefault="00956016" w:rsidP="005D03B8">
      <w:pPr>
        <w:pStyle w:val="Standard"/>
        <w:shd w:val="clear" w:color="auto" w:fill="FFFFFF"/>
        <w:ind w:firstLine="720"/>
        <w:jc w:val="both"/>
        <w:rPr>
          <w:spacing w:val="5"/>
        </w:rPr>
      </w:pPr>
      <w:r w:rsidRPr="005D03B8">
        <w:rPr>
          <w:spacing w:val="5"/>
        </w:rPr>
        <w:t>наименование Товара;</w:t>
      </w:r>
    </w:p>
    <w:p w:rsidR="00956016" w:rsidRPr="005D03B8" w:rsidRDefault="00956016" w:rsidP="005D03B8">
      <w:pPr>
        <w:pStyle w:val="Standard"/>
        <w:shd w:val="clear" w:color="auto" w:fill="FFFFFF"/>
        <w:ind w:firstLine="720"/>
        <w:jc w:val="both"/>
        <w:rPr>
          <w:spacing w:val="5"/>
        </w:rPr>
      </w:pPr>
      <w:r w:rsidRPr="005D03B8">
        <w:rPr>
          <w:spacing w:val="5"/>
        </w:rPr>
        <w:t>упаковочный лист;</w:t>
      </w:r>
    </w:p>
    <w:p w:rsidR="00956016" w:rsidRPr="005D03B8" w:rsidRDefault="00956016" w:rsidP="005D03B8">
      <w:pPr>
        <w:pStyle w:val="Standard"/>
        <w:shd w:val="clear" w:color="auto" w:fill="FFFFFF"/>
        <w:ind w:firstLine="720"/>
        <w:jc w:val="both"/>
        <w:rPr>
          <w:spacing w:val="5"/>
        </w:rPr>
      </w:pPr>
      <w:r w:rsidRPr="005D03B8">
        <w:rPr>
          <w:spacing w:val="5"/>
        </w:rPr>
        <w:t>дату отгрузки;</w:t>
      </w:r>
    </w:p>
    <w:p w:rsidR="00956016" w:rsidRPr="005D03B8" w:rsidRDefault="00956016" w:rsidP="005D03B8">
      <w:pPr>
        <w:pStyle w:val="Standard"/>
        <w:shd w:val="clear" w:color="auto" w:fill="FFFFFF"/>
        <w:ind w:firstLine="720"/>
        <w:jc w:val="both"/>
        <w:rPr>
          <w:spacing w:val="5"/>
        </w:rPr>
      </w:pPr>
      <w:r w:rsidRPr="005D03B8">
        <w:rPr>
          <w:spacing w:val="5"/>
        </w:rPr>
        <w:t>количество мест;</w:t>
      </w:r>
    </w:p>
    <w:p w:rsidR="00956016" w:rsidRPr="005D03B8" w:rsidRDefault="00956016" w:rsidP="005D03B8">
      <w:pPr>
        <w:pStyle w:val="Standard"/>
        <w:shd w:val="clear" w:color="auto" w:fill="FFFFFF"/>
        <w:ind w:firstLine="720"/>
        <w:jc w:val="both"/>
        <w:rPr>
          <w:spacing w:val="5"/>
        </w:rPr>
      </w:pPr>
      <w:r w:rsidRPr="005D03B8">
        <w:rPr>
          <w:spacing w:val="5"/>
        </w:rPr>
        <w:t>вес нетто и вес брутто.</w:t>
      </w:r>
    </w:p>
    <w:p w:rsidR="00956016" w:rsidRPr="005D03B8" w:rsidRDefault="00956016" w:rsidP="005D03B8">
      <w:pPr>
        <w:pStyle w:val="Standard"/>
        <w:ind w:firstLine="720"/>
        <w:jc w:val="both"/>
      </w:pPr>
      <w:r w:rsidRPr="005D03B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6016" w:rsidRPr="005D03B8" w:rsidRDefault="00956016" w:rsidP="005D03B8">
      <w:pPr>
        <w:pStyle w:val="ConsNormal"/>
        <w:ind w:firstLine="709"/>
        <w:jc w:val="both"/>
        <w:rPr>
          <w:rFonts w:ascii="Times New Roman" w:hAnsi="Times New Roman" w:cs="Times New Roman"/>
          <w:i/>
          <w:sz w:val="24"/>
          <w:szCs w:val="24"/>
        </w:rPr>
      </w:pPr>
      <w:r w:rsidRPr="005D03B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5D03B8">
        <w:rPr>
          <w:rFonts w:ascii="Times New Roman" w:hAnsi="Times New Roman" w:cs="Times New Roman"/>
          <w:i/>
          <w:sz w:val="24"/>
          <w:szCs w:val="24"/>
        </w:rPr>
        <w:t>товарной накладной формы (ТОРГ-12)/Универсального передаточного документа (УПД)</w:t>
      </w:r>
      <w:r w:rsidRPr="005D03B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D03B8">
        <w:rPr>
          <w:rFonts w:ascii="Times New Roman" w:hAnsi="Times New Roman" w:cs="Times New Roman"/>
          <w:sz w:val="24"/>
          <w:szCs w:val="24"/>
        </w:rPr>
        <w:t>но</w:t>
      </w:r>
      <w:proofErr w:type="gramEnd"/>
      <w:r w:rsidRPr="005D03B8">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6016" w:rsidRPr="005D03B8" w:rsidRDefault="00956016" w:rsidP="005D03B8">
      <w:pPr>
        <w:pStyle w:val="ConsNormal"/>
        <w:ind w:firstLine="360"/>
        <w:jc w:val="center"/>
        <w:rPr>
          <w:rFonts w:ascii="Times New Roman" w:hAnsi="Times New Roman" w:cs="Times New Roman"/>
          <w:sz w:val="24"/>
          <w:szCs w:val="24"/>
        </w:rPr>
      </w:pPr>
    </w:p>
    <w:p w:rsidR="00956016" w:rsidRPr="005D03B8" w:rsidRDefault="00956016" w:rsidP="005D03B8">
      <w:pPr>
        <w:pStyle w:val="ConsNormal"/>
        <w:ind w:firstLine="360"/>
        <w:jc w:val="center"/>
        <w:rPr>
          <w:rFonts w:ascii="Times New Roman" w:hAnsi="Times New Roman" w:cs="Times New Roman"/>
          <w:b/>
          <w:sz w:val="24"/>
          <w:szCs w:val="24"/>
        </w:rPr>
      </w:pPr>
      <w:r w:rsidRPr="005D03B8">
        <w:rPr>
          <w:rFonts w:ascii="Times New Roman" w:hAnsi="Times New Roman" w:cs="Times New Roman"/>
          <w:b/>
          <w:sz w:val="24"/>
          <w:szCs w:val="24"/>
        </w:rPr>
        <w:t>5. Комплектность, качество и гарантии</w:t>
      </w:r>
    </w:p>
    <w:p w:rsidR="00956016" w:rsidRPr="005D03B8" w:rsidRDefault="00956016" w:rsidP="005D03B8">
      <w:pPr>
        <w:pStyle w:val="ac"/>
        <w:jc w:val="both"/>
        <w:rPr>
          <w:sz w:val="24"/>
          <w:szCs w:val="24"/>
        </w:rPr>
      </w:pPr>
      <w:r w:rsidRPr="005D03B8">
        <w:rPr>
          <w:sz w:val="24"/>
          <w:szCs w:val="24"/>
        </w:rPr>
        <w:tab/>
        <w:t>5.1. Поставщик гарантирует, что:</w:t>
      </w:r>
    </w:p>
    <w:p w:rsidR="00956016" w:rsidRPr="005D03B8" w:rsidRDefault="00956016" w:rsidP="005D03B8">
      <w:pPr>
        <w:pStyle w:val="ac"/>
        <w:ind w:firstLine="709"/>
        <w:jc w:val="both"/>
        <w:rPr>
          <w:sz w:val="24"/>
          <w:szCs w:val="24"/>
        </w:rPr>
      </w:pPr>
      <w:r w:rsidRPr="005D03B8">
        <w:rPr>
          <w:sz w:val="24"/>
          <w:szCs w:val="24"/>
        </w:rPr>
        <w:t>поставляемый по настоящему Договору Товар является новым и не был в употреблении;</w:t>
      </w:r>
    </w:p>
    <w:p w:rsidR="00956016" w:rsidRPr="005D03B8" w:rsidRDefault="00956016" w:rsidP="005D03B8">
      <w:pPr>
        <w:pStyle w:val="Textbodyindent"/>
        <w:spacing w:after="0"/>
        <w:ind w:left="0" w:firstLine="709"/>
        <w:jc w:val="both"/>
        <w:rPr>
          <w:rFonts w:ascii="Times New Roman" w:hAnsi="Times New Roman"/>
          <w:sz w:val="24"/>
          <w:szCs w:val="24"/>
        </w:rPr>
      </w:pPr>
      <w:r w:rsidRPr="005D03B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6016" w:rsidRPr="005D03B8" w:rsidRDefault="00956016" w:rsidP="005D03B8">
      <w:pPr>
        <w:autoSpaceDE w:val="0"/>
        <w:autoSpaceDN w:val="0"/>
        <w:adjustRightInd w:val="0"/>
        <w:ind w:firstLine="709"/>
        <w:jc w:val="both"/>
      </w:pPr>
      <w:r w:rsidRPr="005D03B8">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956016" w:rsidRPr="005D03B8" w:rsidRDefault="00956016" w:rsidP="005D03B8">
      <w:pPr>
        <w:pStyle w:val="ac"/>
        <w:ind w:firstLine="708"/>
        <w:jc w:val="both"/>
        <w:rPr>
          <w:sz w:val="24"/>
          <w:szCs w:val="24"/>
        </w:rPr>
      </w:pPr>
      <w:r w:rsidRPr="005D03B8">
        <w:rPr>
          <w:sz w:val="24"/>
          <w:szCs w:val="24"/>
        </w:rPr>
        <w:t>при производстве Товара были применены качественные материалы, и было обеспечено надлежащее техническое исполнение;</w:t>
      </w:r>
    </w:p>
    <w:p w:rsidR="00956016" w:rsidRPr="005D03B8" w:rsidRDefault="00956016" w:rsidP="005D03B8">
      <w:pPr>
        <w:pStyle w:val="ac"/>
        <w:ind w:firstLine="708"/>
        <w:jc w:val="both"/>
        <w:rPr>
          <w:sz w:val="24"/>
          <w:szCs w:val="24"/>
        </w:rPr>
      </w:pPr>
      <w:r w:rsidRPr="005D03B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6016" w:rsidRPr="005D03B8" w:rsidRDefault="00956016" w:rsidP="005D03B8">
      <w:pPr>
        <w:pStyle w:val="ac"/>
        <w:jc w:val="both"/>
        <w:rPr>
          <w:i/>
          <w:sz w:val="24"/>
          <w:szCs w:val="24"/>
        </w:rPr>
      </w:pPr>
      <w:r w:rsidRPr="005D03B8">
        <w:rPr>
          <w:sz w:val="24"/>
          <w:szCs w:val="24"/>
        </w:rPr>
        <w:tab/>
        <w:t>5.2.</w:t>
      </w:r>
      <w:r w:rsidR="00BC46F5" w:rsidRPr="005D03B8">
        <w:rPr>
          <w:sz w:val="24"/>
          <w:szCs w:val="24"/>
        </w:rPr>
        <w:t xml:space="preserve"> </w:t>
      </w:r>
      <w:r w:rsidR="00505CBC">
        <w:rPr>
          <w:sz w:val="24"/>
          <w:szCs w:val="24"/>
        </w:rPr>
        <w:t>Остаточный с</w:t>
      </w:r>
      <w:r w:rsidRPr="005D03B8">
        <w:rPr>
          <w:i/>
          <w:sz w:val="24"/>
          <w:szCs w:val="24"/>
        </w:rPr>
        <w:t>рок годности на Товар на момент передачи его Покупателю должен составлять не менее</w:t>
      </w:r>
      <w:r w:rsidR="00BC46F5" w:rsidRPr="005D03B8">
        <w:rPr>
          <w:i/>
          <w:sz w:val="24"/>
          <w:szCs w:val="24"/>
        </w:rPr>
        <w:t xml:space="preserve"> 85 </w:t>
      </w:r>
      <w:r w:rsidRPr="005D03B8">
        <w:rPr>
          <w:i/>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5D03B8">
        <w:rPr>
          <w:i/>
          <w:sz w:val="24"/>
          <w:szCs w:val="24"/>
        </w:rPr>
        <w:tab/>
      </w:r>
    </w:p>
    <w:p w:rsidR="00956016" w:rsidRPr="005D03B8" w:rsidRDefault="00956016" w:rsidP="005D03B8">
      <w:pPr>
        <w:ind w:firstLine="709"/>
        <w:jc w:val="both"/>
      </w:pPr>
      <w:r w:rsidRPr="005D03B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6016" w:rsidRPr="005D03B8" w:rsidRDefault="00956016" w:rsidP="005D03B8">
      <w:pPr>
        <w:pStyle w:val="Standard"/>
        <w:jc w:val="both"/>
      </w:pPr>
      <w:r w:rsidRPr="005D03B8">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w:t>
      </w:r>
      <w:r w:rsidRPr="005D03B8">
        <w:lastRenderedPageBreak/>
        <w:t>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6016" w:rsidRPr="005D03B8" w:rsidRDefault="00956016" w:rsidP="005D03B8">
      <w:pPr>
        <w:ind w:firstLine="680"/>
        <w:jc w:val="both"/>
      </w:pPr>
      <w:r w:rsidRPr="005D03B8">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956016" w:rsidRPr="005D03B8" w:rsidRDefault="00956016" w:rsidP="005D03B8">
      <w:pPr>
        <w:ind w:firstLine="680"/>
        <w:jc w:val="both"/>
      </w:pPr>
      <w:r w:rsidRPr="005D03B8">
        <w:t xml:space="preserve">При возврате/уничтожении Товара денежные средства, уплаченные за Товар, должны быть возвращены Покупателю в течение </w:t>
      </w:r>
      <w:r w:rsidR="009826B9" w:rsidRPr="005D03B8">
        <w:t>15</w:t>
      </w:r>
      <w:r w:rsidRPr="005D03B8">
        <w:t xml:space="preserve"> календарных дней с момента</w:t>
      </w:r>
      <w:r w:rsidRPr="005D03B8">
        <w:rPr>
          <w:highlight w:val="yellow"/>
        </w:rPr>
        <w:t xml:space="preserve"> </w:t>
      </w:r>
      <w:r w:rsidRPr="005D03B8">
        <w:t>возврата/уничтожения Товара.</w:t>
      </w:r>
    </w:p>
    <w:p w:rsidR="00956016" w:rsidRPr="005D03B8" w:rsidRDefault="00956016" w:rsidP="005D03B8">
      <w:pPr>
        <w:pStyle w:val="ConsNormal"/>
        <w:ind w:firstLine="0"/>
        <w:jc w:val="center"/>
        <w:rPr>
          <w:rFonts w:ascii="Times New Roman" w:hAnsi="Times New Roman" w:cs="Times New Roman"/>
          <w:b/>
          <w:sz w:val="24"/>
          <w:szCs w:val="24"/>
        </w:rPr>
      </w:pPr>
      <w:r w:rsidRPr="005D03B8">
        <w:rPr>
          <w:rFonts w:ascii="Times New Roman" w:hAnsi="Times New Roman" w:cs="Times New Roman"/>
          <w:b/>
          <w:sz w:val="24"/>
          <w:szCs w:val="24"/>
        </w:rPr>
        <w:t>6. Упаковка и маркировка</w:t>
      </w:r>
    </w:p>
    <w:p w:rsidR="00956016" w:rsidRPr="005D03B8" w:rsidRDefault="00956016" w:rsidP="005D03B8">
      <w:pPr>
        <w:ind w:firstLine="709"/>
        <w:jc w:val="both"/>
      </w:pPr>
      <w:r w:rsidRPr="005D03B8">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6016" w:rsidRPr="005D03B8" w:rsidRDefault="00956016" w:rsidP="005D03B8">
      <w:pPr>
        <w:pStyle w:val="ConsNormal"/>
        <w:jc w:val="center"/>
        <w:rPr>
          <w:rFonts w:ascii="Times New Roman" w:hAnsi="Times New Roman" w:cs="Times New Roman"/>
          <w:b/>
          <w:sz w:val="24"/>
          <w:szCs w:val="24"/>
        </w:rPr>
      </w:pPr>
      <w:r w:rsidRPr="005D03B8">
        <w:rPr>
          <w:rFonts w:ascii="Times New Roman" w:hAnsi="Times New Roman" w:cs="Times New Roman"/>
          <w:b/>
          <w:sz w:val="24"/>
          <w:szCs w:val="24"/>
        </w:rPr>
        <w:t>7.Переход права собственности</w:t>
      </w:r>
    </w:p>
    <w:p w:rsidR="00956016" w:rsidRPr="005D03B8" w:rsidRDefault="00956016" w:rsidP="005D03B8">
      <w:pPr>
        <w:ind w:firstLine="709"/>
        <w:jc w:val="both"/>
      </w:pPr>
      <w:r w:rsidRPr="005D03B8">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D03B8">
        <w:rPr>
          <w:i/>
        </w:rPr>
        <w:t>товарной накладной формы ТОРГ-12</w:t>
      </w:r>
      <w:r w:rsidRPr="005D03B8">
        <w:t>/</w:t>
      </w:r>
      <w:r w:rsidRPr="005D03B8">
        <w:rPr>
          <w:i/>
        </w:rPr>
        <w:t>Универсального передаточного документа (УПД)</w:t>
      </w:r>
      <w:r w:rsidRPr="005D03B8">
        <w:t>.</w:t>
      </w:r>
    </w:p>
    <w:p w:rsidR="00956016" w:rsidRPr="005D03B8" w:rsidRDefault="00956016" w:rsidP="005D03B8">
      <w:pPr>
        <w:pStyle w:val="ConsNormal"/>
        <w:ind w:firstLine="0"/>
        <w:jc w:val="center"/>
        <w:rPr>
          <w:rFonts w:ascii="Times New Roman" w:hAnsi="Times New Roman" w:cs="Times New Roman"/>
          <w:b/>
          <w:sz w:val="24"/>
          <w:szCs w:val="24"/>
        </w:rPr>
      </w:pPr>
      <w:r w:rsidRPr="005D03B8">
        <w:rPr>
          <w:rFonts w:ascii="Times New Roman" w:hAnsi="Times New Roman" w:cs="Times New Roman"/>
          <w:b/>
          <w:sz w:val="24"/>
          <w:szCs w:val="24"/>
        </w:rPr>
        <w:t>8. Ответственность Сторон</w:t>
      </w:r>
    </w:p>
    <w:p w:rsidR="00956016" w:rsidRPr="005D03B8" w:rsidRDefault="00956016" w:rsidP="005D03B8">
      <w:pPr>
        <w:pStyle w:val="ConsNormal"/>
        <w:jc w:val="both"/>
        <w:rPr>
          <w:rFonts w:ascii="Times New Roman" w:hAnsi="Times New Roman" w:cs="Times New Roman"/>
          <w:sz w:val="24"/>
          <w:szCs w:val="24"/>
        </w:rPr>
      </w:pPr>
      <w:r w:rsidRPr="005D03B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6016" w:rsidRPr="005D03B8" w:rsidRDefault="00956016" w:rsidP="005D03B8">
      <w:pPr>
        <w:pStyle w:val="ac"/>
        <w:ind w:firstLine="709"/>
        <w:jc w:val="both"/>
        <w:rPr>
          <w:sz w:val="24"/>
          <w:szCs w:val="24"/>
        </w:rPr>
      </w:pPr>
      <w:r w:rsidRPr="005D03B8">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56016" w:rsidRPr="005D03B8" w:rsidRDefault="00956016" w:rsidP="005D03B8">
      <w:pPr>
        <w:pStyle w:val="ac"/>
        <w:ind w:firstLine="709"/>
        <w:jc w:val="both"/>
        <w:rPr>
          <w:sz w:val="24"/>
          <w:szCs w:val="24"/>
        </w:rPr>
      </w:pPr>
      <w:r w:rsidRPr="005D03B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6016" w:rsidRPr="005D03B8" w:rsidRDefault="00956016" w:rsidP="005D03B8">
      <w:pPr>
        <w:pStyle w:val="ac"/>
        <w:ind w:firstLine="708"/>
        <w:jc w:val="both"/>
        <w:rPr>
          <w:sz w:val="24"/>
          <w:szCs w:val="24"/>
        </w:rPr>
      </w:pPr>
      <w:r w:rsidRPr="005D03B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6016" w:rsidRPr="005D03B8" w:rsidRDefault="00956016" w:rsidP="005D03B8">
      <w:pPr>
        <w:pStyle w:val="ac"/>
        <w:ind w:firstLine="708"/>
        <w:jc w:val="both"/>
        <w:rPr>
          <w:sz w:val="24"/>
          <w:szCs w:val="24"/>
        </w:rPr>
      </w:pPr>
      <w:r w:rsidRPr="005D03B8">
        <w:rPr>
          <w:sz w:val="24"/>
          <w:szCs w:val="24"/>
        </w:rPr>
        <w:t>- возмещения Покупателю убытков, вызванных таким отказом;</w:t>
      </w:r>
    </w:p>
    <w:p w:rsidR="00956016" w:rsidRPr="005D03B8" w:rsidRDefault="00956016" w:rsidP="005D03B8">
      <w:pPr>
        <w:pStyle w:val="ac"/>
        <w:ind w:firstLine="708"/>
        <w:jc w:val="both"/>
        <w:rPr>
          <w:sz w:val="24"/>
          <w:szCs w:val="24"/>
        </w:rPr>
      </w:pPr>
      <w:r w:rsidRPr="005D03B8">
        <w:rPr>
          <w:sz w:val="24"/>
          <w:szCs w:val="24"/>
        </w:rPr>
        <w:t>- возврата всех уплаченных Покупателем по настоящему Договору денежных сумм;</w:t>
      </w:r>
    </w:p>
    <w:p w:rsidR="00956016" w:rsidRPr="005D03B8" w:rsidRDefault="00956016" w:rsidP="005D03B8">
      <w:pPr>
        <w:pStyle w:val="ac"/>
        <w:ind w:firstLine="708"/>
        <w:jc w:val="both"/>
        <w:rPr>
          <w:sz w:val="24"/>
          <w:szCs w:val="24"/>
        </w:rPr>
      </w:pPr>
      <w:r w:rsidRPr="005D03B8">
        <w:rPr>
          <w:sz w:val="24"/>
          <w:szCs w:val="24"/>
        </w:rPr>
        <w:t xml:space="preserve">- уплаты Покупателю штрафа в размере 10 % от общей стоимости Товара, указанной в п. 2.1 настоящего Договора.  </w:t>
      </w:r>
    </w:p>
    <w:p w:rsidR="00956016" w:rsidRPr="005D03B8" w:rsidRDefault="00956016" w:rsidP="005D03B8">
      <w:pPr>
        <w:pStyle w:val="Standard"/>
        <w:ind w:right="-81" w:firstLine="709"/>
        <w:jc w:val="both"/>
      </w:pPr>
      <w:r w:rsidRPr="005D03B8">
        <w:t xml:space="preserve">8.5. В случае не устранения Поставщиком выявленных недостатков Товара в течение  14 (четырнадцати) рабочих дней </w:t>
      </w:r>
      <w:proofErr w:type="gramStart"/>
      <w:r w:rsidRPr="005D03B8">
        <w:t>с даты получения</w:t>
      </w:r>
      <w:proofErr w:type="gramEnd"/>
      <w:r w:rsidRPr="005D03B8">
        <w:t xml:space="preserve"> от Покупателя требования об устранении недостатков Товара, Покупатель вправе требовать от Поставщика уплаты пени в размере:</w:t>
      </w:r>
    </w:p>
    <w:p w:rsidR="00956016" w:rsidRPr="005D03B8" w:rsidRDefault="00956016" w:rsidP="005D03B8">
      <w:pPr>
        <w:pStyle w:val="Standard"/>
        <w:ind w:right="-81" w:firstLine="709"/>
        <w:jc w:val="both"/>
      </w:pPr>
      <w:r w:rsidRPr="005D03B8">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6016" w:rsidRPr="005D03B8" w:rsidRDefault="00956016" w:rsidP="005D03B8">
      <w:pPr>
        <w:pStyle w:val="ac"/>
        <w:ind w:firstLine="708"/>
        <w:jc w:val="both"/>
        <w:rPr>
          <w:sz w:val="24"/>
          <w:szCs w:val="24"/>
        </w:rPr>
      </w:pPr>
      <w:r w:rsidRPr="005D03B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D03B8">
        <w:rPr>
          <w:i/>
          <w:sz w:val="24"/>
          <w:szCs w:val="24"/>
        </w:rPr>
        <w:t xml:space="preserve"> товарной накладной формы ТОРГ-12/ Универсального передаточного документа (УПД)</w:t>
      </w:r>
      <w:r w:rsidRPr="005D03B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5D03B8">
        <w:rPr>
          <w:sz w:val="24"/>
          <w:szCs w:val="24"/>
        </w:rPr>
        <w:t>с  даты  поставки</w:t>
      </w:r>
      <w:proofErr w:type="gramEnd"/>
      <w:r w:rsidRPr="005D03B8">
        <w:rPr>
          <w:sz w:val="24"/>
          <w:szCs w:val="24"/>
        </w:rPr>
        <w:t xml:space="preserve"> Товара. Покупатель в этом случае может, но не обязан, при обнаружении недостатков Товара подписать </w:t>
      </w:r>
      <w:r w:rsidRPr="005D03B8">
        <w:rPr>
          <w:i/>
          <w:sz w:val="24"/>
          <w:szCs w:val="24"/>
        </w:rPr>
        <w:t>товарную накладную формы ТОРГ-12</w:t>
      </w:r>
      <w:r w:rsidRPr="005D03B8">
        <w:rPr>
          <w:sz w:val="24"/>
          <w:szCs w:val="24"/>
        </w:rPr>
        <w:t>/</w:t>
      </w:r>
      <w:r w:rsidRPr="005D03B8">
        <w:rPr>
          <w:i/>
          <w:sz w:val="24"/>
          <w:szCs w:val="24"/>
        </w:rPr>
        <w:t>Универсальный передаточный документ (УПД)</w:t>
      </w:r>
      <w:r w:rsidRPr="005D03B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w:t>
      </w:r>
      <w:r w:rsidRPr="005D03B8">
        <w:rPr>
          <w:sz w:val="24"/>
          <w:szCs w:val="24"/>
        </w:rPr>
        <w:lastRenderedPageBreak/>
        <w:t>порядке соразмерно уменьшить цену Товара или удержать с Поставщика сумму своих расходов на устранение недостатков Товара.</w:t>
      </w:r>
    </w:p>
    <w:p w:rsidR="00956016" w:rsidRPr="005D03B8" w:rsidRDefault="00956016" w:rsidP="005D03B8">
      <w:pPr>
        <w:pStyle w:val="ac"/>
        <w:ind w:firstLine="708"/>
        <w:jc w:val="both"/>
        <w:rPr>
          <w:sz w:val="24"/>
          <w:szCs w:val="24"/>
        </w:rPr>
      </w:pPr>
      <w:r w:rsidRPr="005D03B8">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6016" w:rsidRPr="005D03B8" w:rsidRDefault="00956016" w:rsidP="005D03B8">
      <w:pPr>
        <w:pStyle w:val="ac"/>
        <w:ind w:firstLine="708"/>
        <w:jc w:val="both"/>
        <w:rPr>
          <w:sz w:val="24"/>
          <w:szCs w:val="24"/>
        </w:rPr>
      </w:pPr>
      <w:r w:rsidRPr="005D03B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56016" w:rsidRPr="005D03B8" w:rsidRDefault="00956016" w:rsidP="005D03B8">
      <w:pPr>
        <w:pStyle w:val="Standard"/>
        <w:ind w:firstLine="708"/>
        <w:jc w:val="both"/>
      </w:pPr>
      <w:r w:rsidRPr="005D03B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6016" w:rsidRPr="005D03B8" w:rsidRDefault="00956016" w:rsidP="005D03B8">
      <w:pPr>
        <w:pStyle w:val="ConsNormal"/>
        <w:ind w:firstLine="709"/>
        <w:jc w:val="both"/>
        <w:rPr>
          <w:rFonts w:ascii="Times New Roman" w:hAnsi="Times New Roman" w:cs="Times New Roman"/>
          <w:iCs/>
          <w:sz w:val="24"/>
          <w:szCs w:val="24"/>
        </w:rPr>
      </w:pPr>
      <w:r w:rsidRPr="005D03B8">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5D03B8">
        <w:rPr>
          <w:rFonts w:ascii="Times New Roman" w:hAnsi="Times New Roman" w:cs="Times New Roman"/>
          <w:iCs/>
          <w:sz w:val="24"/>
          <w:szCs w:val="24"/>
        </w:rPr>
        <w:t>ств тр</w:t>
      </w:r>
      <w:proofErr w:type="gramEnd"/>
      <w:r w:rsidRPr="005D03B8">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6016" w:rsidRPr="005D03B8" w:rsidRDefault="00956016" w:rsidP="005D03B8">
      <w:pPr>
        <w:pStyle w:val="ConsNormal"/>
        <w:ind w:firstLine="709"/>
        <w:jc w:val="both"/>
        <w:rPr>
          <w:rFonts w:ascii="Times New Roman" w:hAnsi="Times New Roman" w:cs="Times New Roman"/>
          <w:iCs/>
          <w:sz w:val="24"/>
          <w:szCs w:val="24"/>
        </w:rPr>
      </w:pPr>
      <w:r w:rsidRPr="005D03B8">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6016" w:rsidRPr="005D03B8" w:rsidRDefault="00956016" w:rsidP="005D03B8">
      <w:pPr>
        <w:pStyle w:val="ConsNormal"/>
        <w:ind w:firstLine="0"/>
        <w:jc w:val="center"/>
        <w:rPr>
          <w:rFonts w:ascii="Times New Roman" w:hAnsi="Times New Roman" w:cs="Times New Roman"/>
          <w:b/>
          <w:sz w:val="24"/>
          <w:szCs w:val="24"/>
        </w:rPr>
      </w:pPr>
    </w:p>
    <w:p w:rsidR="00956016" w:rsidRPr="005D03B8" w:rsidRDefault="00956016" w:rsidP="005D03B8">
      <w:pPr>
        <w:pStyle w:val="ConsNormal"/>
        <w:ind w:firstLine="0"/>
        <w:jc w:val="center"/>
        <w:rPr>
          <w:rFonts w:ascii="Times New Roman" w:hAnsi="Times New Roman" w:cs="Times New Roman"/>
          <w:b/>
          <w:sz w:val="24"/>
          <w:szCs w:val="24"/>
        </w:rPr>
      </w:pPr>
      <w:r w:rsidRPr="005D03B8">
        <w:rPr>
          <w:rFonts w:ascii="Times New Roman" w:hAnsi="Times New Roman" w:cs="Times New Roman"/>
          <w:b/>
          <w:sz w:val="24"/>
          <w:szCs w:val="24"/>
        </w:rPr>
        <w:t>9. Обстоятельства непреодолимой силы</w:t>
      </w:r>
    </w:p>
    <w:p w:rsidR="00956016" w:rsidRPr="005D03B8" w:rsidRDefault="00956016" w:rsidP="005D03B8">
      <w:pPr>
        <w:pStyle w:val="ConsNormal"/>
        <w:ind w:firstLine="709"/>
        <w:jc w:val="both"/>
        <w:rPr>
          <w:rFonts w:ascii="Times New Roman" w:hAnsi="Times New Roman" w:cs="Times New Roman"/>
          <w:sz w:val="24"/>
          <w:szCs w:val="24"/>
        </w:rPr>
      </w:pPr>
      <w:r w:rsidRPr="005D03B8">
        <w:rPr>
          <w:rFonts w:ascii="Times New Roman" w:hAnsi="Times New Roman" w:cs="Times New Roman"/>
          <w:sz w:val="24"/>
          <w:szCs w:val="24"/>
        </w:rPr>
        <w:t xml:space="preserve">9.1. </w:t>
      </w:r>
      <w:proofErr w:type="gramStart"/>
      <w:r w:rsidRPr="005D03B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6016" w:rsidRPr="005D03B8" w:rsidRDefault="00956016" w:rsidP="005D03B8">
      <w:pPr>
        <w:pStyle w:val="ConsNormal"/>
        <w:ind w:firstLine="709"/>
        <w:jc w:val="both"/>
        <w:rPr>
          <w:rFonts w:ascii="Times New Roman" w:hAnsi="Times New Roman" w:cs="Times New Roman"/>
          <w:sz w:val="24"/>
          <w:szCs w:val="24"/>
        </w:rPr>
      </w:pPr>
      <w:r w:rsidRPr="005D03B8">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6016" w:rsidRPr="005D03B8" w:rsidRDefault="00956016" w:rsidP="005D03B8">
      <w:pPr>
        <w:pStyle w:val="ConsNormal"/>
        <w:ind w:firstLine="709"/>
        <w:jc w:val="both"/>
        <w:rPr>
          <w:rFonts w:ascii="Times New Roman" w:hAnsi="Times New Roman" w:cs="Times New Roman"/>
          <w:sz w:val="24"/>
          <w:szCs w:val="24"/>
        </w:rPr>
      </w:pPr>
      <w:r w:rsidRPr="005D03B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56016" w:rsidRPr="005D03B8" w:rsidRDefault="00956016" w:rsidP="005D03B8">
      <w:pPr>
        <w:pStyle w:val="ConsNormal"/>
        <w:ind w:firstLine="709"/>
        <w:jc w:val="both"/>
        <w:rPr>
          <w:rFonts w:ascii="Times New Roman" w:hAnsi="Times New Roman" w:cs="Times New Roman"/>
          <w:sz w:val="24"/>
          <w:szCs w:val="24"/>
        </w:rPr>
      </w:pPr>
      <w:r w:rsidRPr="005D03B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D03B8">
        <w:rPr>
          <w:rFonts w:ascii="Times New Roman" w:hAnsi="Times New Roman" w:cs="Times New Roman"/>
          <w:sz w:val="24"/>
          <w:szCs w:val="24"/>
        </w:rPr>
        <w:t>Договор</w:t>
      </w:r>
      <w:proofErr w:type="gramEnd"/>
      <w:r w:rsidRPr="005D03B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6016" w:rsidRPr="005D03B8" w:rsidRDefault="00956016" w:rsidP="005D03B8">
      <w:pPr>
        <w:pStyle w:val="ConsNormal"/>
        <w:ind w:firstLine="0"/>
        <w:jc w:val="both"/>
        <w:rPr>
          <w:rFonts w:ascii="Times New Roman" w:hAnsi="Times New Roman" w:cs="Times New Roman"/>
          <w:b/>
          <w:sz w:val="24"/>
          <w:szCs w:val="24"/>
        </w:rPr>
      </w:pPr>
    </w:p>
    <w:p w:rsidR="00956016" w:rsidRPr="005D03B8" w:rsidRDefault="00956016" w:rsidP="005D03B8">
      <w:pPr>
        <w:pStyle w:val="ConsNormal"/>
        <w:ind w:firstLine="0"/>
        <w:jc w:val="center"/>
        <w:rPr>
          <w:rFonts w:ascii="Times New Roman" w:hAnsi="Times New Roman" w:cs="Times New Roman"/>
          <w:b/>
          <w:sz w:val="24"/>
          <w:szCs w:val="24"/>
        </w:rPr>
      </w:pPr>
      <w:r w:rsidRPr="005D03B8">
        <w:rPr>
          <w:rFonts w:ascii="Times New Roman" w:hAnsi="Times New Roman" w:cs="Times New Roman"/>
          <w:b/>
          <w:sz w:val="24"/>
          <w:szCs w:val="24"/>
        </w:rPr>
        <w:t>10. Разрешение споров</w:t>
      </w:r>
    </w:p>
    <w:p w:rsidR="00956016" w:rsidRPr="005D03B8" w:rsidRDefault="00956016" w:rsidP="005D03B8">
      <w:pPr>
        <w:pStyle w:val="ConsNormal"/>
        <w:ind w:firstLine="709"/>
        <w:jc w:val="both"/>
        <w:rPr>
          <w:rFonts w:ascii="Times New Roman" w:hAnsi="Times New Roman" w:cs="Times New Roman"/>
          <w:sz w:val="24"/>
          <w:szCs w:val="24"/>
        </w:rPr>
      </w:pPr>
      <w:r w:rsidRPr="005D03B8">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6016" w:rsidRPr="005D03B8" w:rsidRDefault="00956016" w:rsidP="005D03B8">
      <w:pPr>
        <w:pStyle w:val="ConsNormal"/>
        <w:ind w:firstLine="709"/>
        <w:jc w:val="both"/>
        <w:rPr>
          <w:rFonts w:ascii="Times New Roman" w:hAnsi="Times New Roman" w:cs="Times New Roman"/>
          <w:sz w:val="24"/>
          <w:szCs w:val="24"/>
        </w:rPr>
      </w:pPr>
      <w:r w:rsidRPr="005D03B8">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D03B8">
        <w:rPr>
          <w:rFonts w:ascii="Times New Roman" w:hAnsi="Times New Roman" w:cs="Times New Roman"/>
          <w:sz w:val="24"/>
          <w:szCs w:val="24"/>
        </w:rPr>
        <w:t>с даты получения</w:t>
      </w:r>
      <w:proofErr w:type="gramEnd"/>
      <w:r w:rsidRPr="005D03B8">
        <w:rPr>
          <w:rFonts w:ascii="Times New Roman" w:hAnsi="Times New Roman" w:cs="Times New Roman"/>
          <w:sz w:val="24"/>
          <w:szCs w:val="24"/>
        </w:rPr>
        <w:t xml:space="preserve"> претензии.</w:t>
      </w:r>
    </w:p>
    <w:p w:rsidR="00956016" w:rsidRPr="005D03B8" w:rsidRDefault="00956016" w:rsidP="005D03B8">
      <w:pPr>
        <w:pStyle w:val="ConsNormal"/>
        <w:ind w:firstLine="709"/>
        <w:jc w:val="both"/>
        <w:rPr>
          <w:rFonts w:ascii="Times New Roman" w:hAnsi="Times New Roman" w:cs="Times New Roman"/>
          <w:i/>
          <w:sz w:val="24"/>
          <w:szCs w:val="24"/>
        </w:rPr>
      </w:pPr>
      <w:r w:rsidRPr="005D03B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826B9" w:rsidRPr="005D03B8">
        <w:rPr>
          <w:rFonts w:ascii="Times New Roman" w:hAnsi="Times New Roman" w:cs="Times New Roman"/>
          <w:sz w:val="24"/>
          <w:szCs w:val="24"/>
        </w:rPr>
        <w:t>Забайкальского края</w:t>
      </w:r>
      <w:r w:rsidRPr="005D03B8">
        <w:rPr>
          <w:rFonts w:ascii="Times New Roman" w:hAnsi="Times New Roman" w:cs="Times New Roman"/>
          <w:sz w:val="24"/>
          <w:szCs w:val="24"/>
        </w:rPr>
        <w:t xml:space="preserve"> в соответствии с действующим законодательством Российской Федерации.</w:t>
      </w:r>
      <w:r w:rsidRPr="005D03B8">
        <w:rPr>
          <w:rFonts w:ascii="Times New Roman" w:hAnsi="Times New Roman" w:cs="Times New Roman"/>
          <w:i/>
          <w:sz w:val="24"/>
          <w:szCs w:val="24"/>
        </w:rPr>
        <w:t xml:space="preserve">        </w:t>
      </w:r>
    </w:p>
    <w:p w:rsidR="00956016" w:rsidRPr="005D03B8" w:rsidRDefault="00956016" w:rsidP="005D03B8">
      <w:pPr>
        <w:pStyle w:val="ConsNormal"/>
        <w:ind w:firstLine="0"/>
        <w:jc w:val="both"/>
        <w:rPr>
          <w:rFonts w:ascii="Times New Roman" w:hAnsi="Times New Roman" w:cs="Times New Roman"/>
          <w:b/>
          <w:sz w:val="24"/>
          <w:szCs w:val="24"/>
        </w:rPr>
      </w:pPr>
    </w:p>
    <w:p w:rsidR="00956016" w:rsidRPr="005D03B8" w:rsidRDefault="00956016" w:rsidP="005D03B8">
      <w:pPr>
        <w:pStyle w:val="ConsNormal"/>
        <w:ind w:firstLine="0"/>
        <w:jc w:val="center"/>
        <w:rPr>
          <w:rFonts w:ascii="Times New Roman" w:hAnsi="Times New Roman" w:cs="Times New Roman"/>
          <w:b/>
          <w:sz w:val="24"/>
          <w:szCs w:val="24"/>
        </w:rPr>
      </w:pPr>
      <w:r w:rsidRPr="005D03B8">
        <w:rPr>
          <w:rFonts w:ascii="Times New Roman" w:hAnsi="Times New Roman" w:cs="Times New Roman"/>
          <w:b/>
          <w:sz w:val="24"/>
          <w:szCs w:val="24"/>
        </w:rPr>
        <w:t>11. Порядок внесения изменений, дополнений в Договор</w:t>
      </w:r>
    </w:p>
    <w:p w:rsidR="00956016" w:rsidRPr="005D03B8" w:rsidRDefault="00956016" w:rsidP="005D03B8">
      <w:pPr>
        <w:pStyle w:val="ConsNormal"/>
        <w:ind w:firstLine="0"/>
        <w:jc w:val="center"/>
        <w:rPr>
          <w:rFonts w:ascii="Times New Roman" w:hAnsi="Times New Roman" w:cs="Times New Roman"/>
          <w:b/>
          <w:sz w:val="24"/>
          <w:szCs w:val="24"/>
        </w:rPr>
      </w:pPr>
      <w:r w:rsidRPr="005D03B8">
        <w:rPr>
          <w:rFonts w:ascii="Times New Roman" w:hAnsi="Times New Roman" w:cs="Times New Roman"/>
          <w:b/>
          <w:sz w:val="24"/>
          <w:szCs w:val="24"/>
        </w:rPr>
        <w:t>и его расторжения</w:t>
      </w:r>
    </w:p>
    <w:p w:rsidR="00956016" w:rsidRPr="005D03B8" w:rsidRDefault="00956016" w:rsidP="005D03B8">
      <w:pPr>
        <w:pStyle w:val="ConsNormal"/>
        <w:ind w:firstLine="709"/>
        <w:jc w:val="both"/>
        <w:rPr>
          <w:rFonts w:ascii="Times New Roman" w:hAnsi="Times New Roman" w:cs="Times New Roman"/>
          <w:sz w:val="24"/>
          <w:szCs w:val="24"/>
        </w:rPr>
      </w:pPr>
      <w:r w:rsidRPr="005D03B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6016" w:rsidRPr="005D03B8" w:rsidRDefault="00956016" w:rsidP="005D03B8">
      <w:pPr>
        <w:pStyle w:val="ConsNormal"/>
        <w:ind w:firstLine="709"/>
        <w:jc w:val="both"/>
        <w:rPr>
          <w:rFonts w:ascii="Times New Roman" w:hAnsi="Times New Roman" w:cs="Times New Roman"/>
          <w:sz w:val="24"/>
          <w:szCs w:val="24"/>
        </w:rPr>
      </w:pPr>
      <w:r w:rsidRPr="005D03B8">
        <w:rPr>
          <w:rFonts w:ascii="Times New Roman" w:hAnsi="Times New Roman" w:cs="Times New Roman"/>
          <w:sz w:val="24"/>
          <w:szCs w:val="24"/>
        </w:rPr>
        <w:t xml:space="preserve">11.2. Настоящий Договор </w:t>
      </w:r>
      <w:proofErr w:type="gramStart"/>
      <w:r w:rsidRPr="005D03B8">
        <w:rPr>
          <w:rFonts w:ascii="Times New Roman" w:hAnsi="Times New Roman" w:cs="Times New Roman"/>
          <w:sz w:val="24"/>
          <w:szCs w:val="24"/>
        </w:rPr>
        <w:t>может быть досрочно расторгнут</w:t>
      </w:r>
      <w:proofErr w:type="gramEnd"/>
      <w:r w:rsidRPr="005D03B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6016" w:rsidRPr="005D03B8" w:rsidRDefault="00956016" w:rsidP="005D03B8">
      <w:pPr>
        <w:pStyle w:val="ConsNormal"/>
        <w:ind w:firstLine="709"/>
        <w:jc w:val="both"/>
        <w:rPr>
          <w:rFonts w:ascii="Times New Roman" w:hAnsi="Times New Roman" w:cs="Times New Roman"/>
          <w:sz w:val="24"/>
          <w:szCs w:val="24"/>
        </w:rPr>
      </w:pPr>
      <w:r w:rsidRPr="005D03B8">
        <w:rPr>
          <w:rFonts w:ascii="Times New Roman" w:hAnsi="Times New Roman" w:cs="Times New Roman"/>
          <w:sz w:val="24"/>
          <w:szCs w:val="24"/>
        </w:rPr>
        <w:t xml:space="preserve">11.3.Настоящий </w:t>
      </w:r>
      <w:proofErr w:type="gramStart"/>
      <w:r w:rsidRPr="005D03B8">
        <w:rPr>
          <w:rFonts w:ascii="Times New Roman" w:hAnsi="Times New Roman" w:cs="Times New Roman"/>
          <w:sz w:val="24"/>
          <w:szCs w:val="24"/>
        </w:rPr>
        <w:t>Договор</w:t>
      </w:r>
      <w:proofErr w:type="gramEnd"/>
      <w:r w:rsidRPr="005D03B8">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56016" w:rsidRPr="005D03B8" w:rsidRDefault="00956016" w:rsidP="005D03B8">
      <w:pPr>
        <w:pStyle w:val="ConsNormal"/>
        <w:ind w:firstLine="709"/>
        <w:jc w:val="both"/>
        <w:rPr>
          <w:rFonts w:ascii="Times New Roman" w:hAnsi="Times New Roman" w:cs="Times New Roman"/>
          <w:sz w:val="24"/>
          <w:szCs w:val="24"/>
        </w:rPr>
      </w:pPr>
      <w:r w:rsidRPr="005D03B8">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6016" w:rsidRPr="005D03B8" w:rsidRDefault="00956016" w:rsidP="005D03B8">
      <w:pPr>
        <w:pStyle w:val="ConsNormal"/>
        <w:ind w:firstLine="709"/>
        <w:jc w:val="both"/>
        <w:rPr>
          <w:rFonts w:ascii="Times New Roman" w:hAnsi="Times New Roman" w:cs="Times New Roman"/>
          <w:sz w:val="24"/>
          <w:szCs w:val="24"/>
        </w:rPr>
      </w:pPr>
      <w:r w:rsidRPr="005D03B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D03B8">
        <w:rPr>
          <w:rFonts w:ascii="Times New Roman" w:hAnsi="Times New Roman" w:cs="Times New Roman"/>
          <w:sz w:val="24"/>
          <w:szCs w:val="24"/>
        </w:rPr>
        <w:t>с даты расторжения</w:t>
      </w:r>
      <w:proofErr w:type="gramEnd"/>
      <w:r w:rsidRPr="005D03B8">
        <w:rPr>
          <w:rFonts w:ascii="Times New Roman" w:hAnsi="Times New Roman" w:cs="Times New Roman"/>
          <w:sz w:val="24"/>
          <w:szCs w:val="24"/>
        </w:rPr>
        <w:t xml:space="preserve"> настоящего Договора.</w:t>
      </w:r>
    </w:p>
    <w:p w:rsidR="00956016" w:rsidRPr="005D03B8" w:rsidRDefault="00956016" w:rsidP="005D03B8">
      <w:pPr>
        <w:pStyle w:val="ConsNormal"/>
        <w:widowControl w:val="0"/>
        <w:suppressAutoHyphens/>
        <w:autoSpaceDN w:val="0"/>
        <w:snapToGrid/>
        <w:ind w:firstLine="0"/>
        <w:jc w:val="both"/>
        <w:textAlignment w:val="baseline"/>
        <w:rPr>
          <w:rFonts w:ascii="Times New Roman" w:hAnsi="Times New Roman" w:cs="Times New Roman"/>
          <w:sz w:val="24"/>
          <w:szCs w:val="24"/>
        </w:rPr>
      </w:pPr>
      <w:r w:rsidRPr="005D03B8">
        <w:rPr>
          <w:rFonts w:ascii="Times New Roman" w:hAnsi="Times New Roman" w:cs="Times New Roman"/>
          <w:sz w:val="24"/>
          <w:szCs w:val="24"/>
        </w:rPr>
        <w:tab/>
        <w:t xml:space="preserve">11.6. </w:t>
      </w:r>
      <w:proofErr w:type="gramStart"/>
      <w:r w:rsidRPr="005D03B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6016" w:rsidRPr="005D03B8" w:rsidRDefault="00956016" w:rsidP="005D03B8">
      <w:pPr>
        <w:pStyle w:val="Standard"/>
        <w:jc w:val="center"/>
        <w:rPr>
          <w:b/>
        </w:rPr>
      </w:pPr>
    </w:p>
    <w:p w:rsidR="00956016" w:rsidRPr="005D03B8" w:rsidRDefault="00956016" w:rsidP="005D03B8">
      <w:pPr>
        <w:pStyle w:val="Standard"/>
        <w:jc w:val="center"/>
        <w:rPr>
          <w:b/>
        </w:rPr>
      </w:pPr>
      <w:r w:rsidRPr="005D03B8">
        <w:rPr>
          <w:b/>
        </w:rPr>
        <w:t>12. Антикоррупционная оговорка</w:t>
      </w:r>
    </w:p>
    <w:p w:rsidR="00956016" w:rsidRPr="005D03B8" w:rsidRDefault="00956016" w:rsidP="005D03B8">
      <w:pPr>
        <w:ind w:firstLine="540"/>
        <w:jc w:val="both"/>
      </w:pPr>
      <w:r w:rsidRPr="005D03B8">
        <w:tab/>
        <w:t xml:space="preserve">12.1. </w:t>
      </w:r>
      <w:proofErr w:type="gramStart"/>
      <w:r w:rsidRPr="005D03B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6016" w:rsidRPr="005D03B8" w:rsidRDefault="00956016" w:rsidP="005D03B8">
      <w:pPr>
        <w:ind w:firstLine="540"/>
        <w:jc w:val="both"/>
      </w:pPr>
      <w:r w:rsidRPr="005D03B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6016" w:rsidRPr="005D03B8" w:rsidRDefault="00956016" w:rsidP="005D03B8">
      <w:pPr>
        <w:ind w:firstLine="540"/>
        <w:jc w:val="both"/>
      </w:pPr>
      <w:r w:rsidRPr="005D03B8">
        <w:t xml:space="preserve">12.2. В случае возникновения у Стороны подозрений, что произошло или может произойти нарушение каких-либо положений </w:t>
      </w:r>
      <w:hyperlink w:anchor="p283" w:history="1">
        <w:r w:rsidRPr="005D03B8">
          <w:t>пункта 12.1</w:t>
        </w:r>
      </w:hyperlink>
      <w:r w:rsidRPr="005D03B8">
        <w:t xml:space="preserve"> настоящего Договора, соответствующая Сторона обязуется уведомить об этом другую Сторону в письменной </w:t>
      </w:r>
      <w:r w:rsidRPr="005D03B8">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D03B8">
          <w:t>пункта 12.1</w:t>
        </w:r>
      </w:hyperlink>
      <w:r w:rsidRPr="005D03B8">
        <w:t xml:space="preserve"> настоящего Договора другой Стороной, ее аффилированными лицами, работниками или посредниками.</w:t>
      </w:r>
    </w:p>
    <w:p w:rsidR="00956016" w:rsidRPr="005D03B8" w:rsidRDefault="00956016" w:rsidP="005D03B8">
      <w:pPr>
        <w:ind w:firstLine="540"/>
        <w:jc w:val="both"/>
      </w:pPr>
      <w:r w:rsidRPr="005D03B8">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956016" w:rsidRPr="005D03B8" w:rsidRDefault="00956016" w:rsidP="005D03B8">
      <w:pPr>
        <w:ind w:firstLine="540"/>
        <w:jc w:val="both"/>
      </w:pPr>
      <w:r w:rsidRPr="005D03B8">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6016" w:rsidRPr="005D03B8" w:rsidRDefault="00956016" w:rsidP="005D03B8">
      <w:pPr>
        <w:ind w:firstLine="540"/>
        <w:jc w:val="both"/>
      </w:pPr>
      <w:r w:rsidRPr="005D03B8">
        <w:t xml:space="preserve">Сторона, получившая уведомление о нарушении каких-либо положений </w:t>
      </w:r>
      <w:hyperlink w:anchor="p283" w:history="1">
        <w:r w:rsidRPr="005D03B8">
          <w:t>пункта 12.1</w:t>
        </w:r>
      </w:hyperlink>
      <w:r w:rsidRPr="005D03B8">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D03B8">
        <w:t>с даты получения</w:t>
      </w:r>
      <w:proofErr w:type="gramEnd"/>
      <w:r w:rsidRPr="005D03B8">
        <w:t xml:space="preserve"> письменного уведомления.</w:t>
      </w:r>
    </w:p>
    <w:p w:rsidR="00956016" w:rsidRPr="005D03B8" w:rsidRDefault="00956016" w:rsidP="005D03B8">
      <w:pPr>
        <w:ind w:firstLine="540"/>
        <w:jc w:val="both"/>
      </w:pPr>
      <w:r w:rsidRPr="005D03B8">
        <w:t xml:space="preserve">12.3. Стороны гарантируют осуществление надлежащего разбирательства по фактам нарушения положений </w:t>
      </w:r>
      <w:hyperlink w:anchor="p283" w:history="1">
        <w:r w:rsidRPr="005D03B8">
          <w:t>пункта 12.1</w:t>
        </w:r>
      </w:hyperlink>
      <w:r w:rsidRPr="005D03B8">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6016" w:rsidRPr="005D03B8" w:rsidRDefault="00956016" w:rsidP="005D03B8">
      <w:pPr>
        <w:ind w:firstLine="540"/>
        <w:jc w:val="both"/>
      </w:pPr>
      <w:r w:rsidRPr="005D03B8">
        <w:t xml:space="preserve">12.4. В случае подтверждения факта нарушения одной Стороной положений </w:t>
      </w:r>
      <w:hyperlink w:anchor="p283" w:history="1">
        <w:r w:rsidRPr="005D03B8">
          <w:t>пункта 12.1</w:t>
        </w:r>
      </w:hyperlink>
      <w:r w:rsidRPr="005D03B8">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D03B8">
          <w:t>пунктом 12.2</w:t>
        </w:r>
      </w:hyperlink>
      <w:r w:rsidRPr="005D03B8">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D03B8">
        <w:t>позднее</w:t>
      </w:r>
      <w:proofErr w:type="gramEnd"/>
      <w:r w:rsidRPr="005D03B8">
        <w:t xml:space="preserve"> чем за 60 (шестьдесят) календарных дней до даты прекращения действия настоящего Договора.</w:t>
      </w:r>
    </w:p>
    <w:p w:rsidR="00956016" w:rsidRPr="005D03B8" w:rsidRDefault="00956016" w:rsidP="005D03B8">
      <w:pPr>
        <w:pStyle w:val="Standard"/>
        <w:jc w:val="center"/>
        <w:rPr>
          <w:b/>
        </w:rPr>
      </w:pPr>
    </w:p>
    <w:p w:rsidR="00956016" w:rsidRPr="005D03B8" w:rsidRDefault="00956016" w:rsidP="005D03B8">
      <w:pPr>
        <w:pStyle w:val="Standard"/>
        <w:jc w:val="center"/>
        <w:rPr>
          <w:b/>
        </w:rPr>
      </w:pPr>
      <w:r w:rsidRPr="005D03B8">
        <w:rPr>
          <w:b/>
        </w:rPr>
        <w:t>13. Срок действия Договора</w:t>
      </w:r>
    </w:p>
    <w:p w:rsidR="00956016" w:rsidRPr="005D03B8" w:rsidRDefault="00956016" w:rsidP="005D03B8">
      <w:pPr>
        <w:pStyle w:val="Standard"/>
        <w:jc w:val="both"/>
        <w:rPr>
          <w:b/>
        </w:rPr>
      </w:pPr>
      <w:r w:rsidRPr="005D03B8">
        <w:rPr>
          <w:i/>
        </w:rPr>
        <w:t xml:space="preserve">           Настоящий Договор вступает в силу с момента его заключения и действует до </w:t>
      </w:r>
      <w:r w:rsidR="009826B9" w:rsidRPr="005D03B8">
        <w:rPr>
          <w:i/>
        </w:rPr>
        <w:t>31.12.2021</w:t>
      </w:r>
      <w:r w:rsidRPr="005D03B8">
        <w:rPr>
          <w:i/>
        </w:rPr>
        <w:t>, а в части расчетов, до полного исполнения обязательств по настоящему Договору.</w:t>
      </w:r>
    </w:p>
    <w:p w:rsidR="00956016" w:rsidRPr="005D03B8" w:rsidRDefault="00956016" w:rsidP="005D03B8">
      <w:pPr>
        <w:pStyle w:val="a6"/>
        <w:tabs>
          <w:tab w:val="left" w:pos="-6804"/>
        </w:tabs>
        <w:spacing w:after="0"/>
        <w:ind w:firstLine="709"/>
        <w:jc w:val="center"/>
        <w:rPr>
          <w:b/>
        </w:rPr>
      </w:pPr>
      <w:r w:rsidRPr="005D03B8">
        <w:rPr>
          <w:b/>
        </w:rPr>
        <w:t>14. Налоговая оговорка</w:t>
      </w:r>
    </w:p>
    <w:p w:rsidR="00956016" w:rsidRPr="005D03B8" w:rsidRDefault="00956016" w:rsidP="005D03B8">
      <w:pPr>
        <w:ind w:firstLine="709"/>
        <w:jc w:val="both"/>
      </w:pPr>
      <w:r w:rsidRPr="005D03B8">
        <w:t>14.1.</w:t>
      </w:r>
      <w:r w:rsidRPr="005D03B8">
        <w:rPr>
          <w:i/>
        </w:rPr>
        <w:t xml:space="preserve"> </w:t>
      </w:r>
      <w:r w:rsidRPr="005D03B8">
        <w:t>Поставщик</w:t>
      </w:r>
      <w:r w:rsidRPr="005D03B8">
        <w:rPr>
          <w:i/>
        </w:rPr>
        <w:t xml:space="preserve"> </w:t>
      </w:r>
      <w:r w:rsidRPr="005D03B8">
        <w:t>гарантирует, что:</w:t>
      </w:r>
    </w:p>
    <w:p w:rsidR="00956016" w:rsidRPr="005D03B8" w:rsidRDefault="00956016" w:rsidP="005D03B8">
      <w:pPr>
        <w:ind w:firstLine="709"/>
        <w:jc w:val="both"/>
      </w:pPr>
      <w:r w:rsidRPr="005D03B8">
        <w:t>зарегистрирован в ЕГРЮЛ надлежащим образом;</w:t>
      </w:r>
    </w:p>
    <w:p w:rsidR="00956016" w:rsidRPr="005D03B8" w:rsidRDefault="00956016" w:rsidP="005D03B8">
      <w:pPr>
        <w:ind w:firstLine="709"/>
        <w:jc w:val="both"/>
      </w:pPr>
      <w:r w:rsidRPr="005D03B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56016" w:rsidRPr="005D03B8" w:rsidRDefault="00956016" w:rsidP="005D03B8">
      <w:pPr>
        <w:ind w:firstLine="709"/>
        <w:jc w:val="both"/>
      </w:pPr>
      <w:r w:rsidRPr="005D03B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6016" w:rsidRPr="005D03B8" w:rsidRDefault="00956016" w:rsidP="005D03B8">
      <w:pPr>
        <w:ind w:firstLine="709"/>
        <w:jc w:val="both"/>
      </w:pPr>
      <w:r w:rsidRPr="005D03B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6016" w:rsidRPr="005D03B8" w:rsidRDefault="00956016" w:rsidP="005D03B8">
      <w:pPr>
        <w:ind w:firstLine="709"/>
        <w:jc w:val="both"/>
      </w:pPr>
      <w:r w:rsidRPr="005D03B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56016" w:rsidRPr="005D03B8" w:rsidRDefault="00956016" w:rsidP="005D03B8">
      <w:pPr>
        <w:ind w:firstLine="709"/>
        <w:jc w:val="both"/>
      </w:pPr>
      <w:r w:rsidRPr="005D03B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6016" w:rsidRPr="005D03B8" w:rsidRDefault="00956016" w:rsidP="005D03B8">
      <w:pPr>
        <w:ind w:firstLine="709"/>
        <w:jc w:val="both"/>
      </w:pPr>
      <w:r w:rsidRPr="005D03B8">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6016" w:rsidRPr="005D03B8" w:rsidRDefault="00956016" w:rsidP="005D03B8">
      <w:pPr>
        <w:ind w:firstLine="709"/>
        <w:jc w:val="both"/>
      </w:pPr>
      <w:proofErr w:type="gramStart"/>
      <w:r w:rsidRPr="005D03B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6016" w:rsidRPr="005D03B8" w:rsidRDefault="00956016" w:rsidP="005D03B8">
      <w:pPr>
        <w:ind w:firstLine="709"/>
        <w:jc w:val="both"/>
      </w:pPr>
      <w:r w:rsidRPr="005D03B8">
        <w:t>своевременно и в полном объеме уплачивает налоги, сборы и страховые взносы;</w:t>
      </w:r>
    </w:p>
    <w:p w:rsidR="00956016" w:rsidRPr="005D03B8" w:rsidRDefault="00956016" w:rsidP="005D03B8">
      <w:pPr>
        <w:ind w:firstLine="709"/>
        <w:jc w:val="both"/>
        <w:rPr>
          <w:i/>
        </w:rPr>
      </w:pPr>
      <w:r w:rsidRPr="005D03B8">
        <w:t xml:space="preserve">отражает в налоговой отчетности по НДС все суммы НДС, предъявленные Покупателю – </w:t>
      </w:r>
      <w:r w:rsidRPr="005D03B8">
        <w:rPr>
          <w:i/>
        </w:rPr>
        <w:t>данный абзац исключается в случае освобождения от уплаты НДС при заключении настоящего Договора;</w:t>
      </w:r>
    </w:p>
    <w:p w:rsidR="00956016" w:rsidRPr="005D03B8" w:rsidRDefault="00956016" w:rsidP="005D03B8">
      <w:pPr>
        <w:ind w:firstLine="709"/>
        <w:jc w:val="both"/>
      </w:pPr>
      <w:r w:rsidRPr="005D03B8">
        <w:t>лица, подписывающие от его имени первичные документы и счета-фактуры, имеют на это все необходимые полномочия и доверенности.</w:t>
      </w:r>
    </w:p>
    <w:p w:rsidR="00956016" w:rsidRPr="005D03B8" w:rsidRDefault="00956016" w:rsidP="005D03B8">
      <w:pPr>
        <w:tabs>
          <w:tab w:val="left" w:pos="1276"/>
          <w:tab w:val="left" w:pos="1418"/>
        </w:tabs>
        <w:ind w:firstLine="709"/>
        <w:jc w:val="both"/>
      </w:pPr>
      <w:r w:rsidRPr="005D03B8">
        <w:t>14.2.</w:t>
      </w:r>
      <w:r w:rsidRPr="005D03B8">
        <w:tab/>
        <w:t>Если Поставщик</w:t>
      </w:r>
      <w:r w:rsidRPr="005D03B8">
        <w:rPr>
          <w:i/>
        </w:rPr>
        <w:t xml:space="preserve"> </w:t>
      </w:r>
      <w:r w:rsidRPr="005D03B8">
        <w:t>нарушит гарантии (любую одну, несколько или все вместе), указанные в пункте 14.1. настоящего Договора,  и это повлечет:</w:t>
      </w:r>
    </w:p>
    <w:p w:rsidR="00956016" w:rsidRPr="005D03B8" w:rsidRDefault="00956016" w:rsidP="005D03B8">
      <w:pPr>
        <w:tabs>
          <w:tab w:val="left" w:pos="1276"/>
        </w:tabs>
        <w:ind w:firstLine="709"/>
        <w:jc w:val="both"/>
      </w:pPr>
      <w:r w:rsidRPr="005D03B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D03B8">
        <w:t>и(</w:t>
      </w:r>
      <w:proofErr w:type="gramEnd"/>
      <w:r w:rsidRPr="005D03B8">
        <w:t>или)</w:t>
      </w:r>
    </w:p>
    <w:p w:rsidR="00956016" w:rsidRPr="005D03B8" w:rsidRDefault="00956016" w:rsidP="005D03B8">
      <w:pPr>
        <w:ind w:firstLine="709"/>
        <w:jc w:val="both"/>
      </w:pPr>
      <w:proofErr w:type="gramStart"/>
      <w:r w:rsidRPr="005D03B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D03B8">
        <w:t xml:space="preserve"> понес вследствие таких нарушений. </w:t>
      </w:r>
    </w:p>
    <w:p w:rsidR="00956016" w:rsidRPr="005D03B8" w:rsidRDefault="00956016" w:rsidP="005D03B8">
      <w:pPr>
        <w:tabs>
          <w:tab w:val="left" w:pos="1276"/>
          <w:tab w:val="left" w:pos="1418"/>
        </w:tabs>
        <w:ind w:firstLine="709"/>
        <w:jc w:val="both"/>
      </w:pPr>
      <w:r w:rsidRPr="005D03B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6016" w:rsidRPr="005D03B8" w:rsidRDefault="00956016" w:rsidP="005D03B8">
      <w:pPr>
        <w:pStyle w:val="ConsNormal"/>
        <w:ind w:firstLine="0"/>
        <w:jc w:val="center"/>
        <w:rPr>
          <w:rFonts w:ascii="Times New Roman" w:hAnsi="Times New Roman" w:cs="Times New Roman"/>
          <w:b/>
          <w:sz w:val="24"/>
          <w:szCs w:val="24"/>
        </w:rPr>
      </w:pPr>
    </w:p>
    <w:p w:rsidR="00956016" w:rsidRPr="005D03B8" w:rsidRDefault="00956016" w:rsidP="005D03B8">
      <w:pPr>
        <w:pStyle w:val="ConsNormal"/>
        <w:ind w:firstLine="0"/>
        <w:jc w:val="center"/>
        <w:rPr>
          <w:rFonts w:ascii="Times New Roman" w:hAnsi="Times New Roman" w:cs="Times New Roman"/>
          <w:b/>
          <w:sz w:val="24"/>
          <w:szCs w:val="24"/>
        </w:rPr>
      </w:pPr>
      <w:r w:rsidRPr="005D03B8">
        <w:rPr>
          <w:rFonts w:ascii="Times New Roman" w:hAnsi="Times New Roman" w:cs="Times New Roman"/>
          <w:b/>
          <w:sz w:val="24"/>
          <w:szCs w:val="24"/>
        </w:rPr>
        <w:t>15. Прочие условия</w:t>
      </w:r>
    </w:p>
    <w:p w:rsidR="00956016" w:rsidRPr="005D03B8" w:rsidRDefault="00956016" w:rsidP="005D03B8">
      <w:pPr>
        <w:pStyle w:val="ConsNormal"/>
        <w:ind w:firstLine="709"/>
        <w:jc w:val="both"/>
        <w:rPr>
          <w:rFonts w:ascii="Times New Roman" w:hAnsi="Times New Roman" w:cs="Times New Roman"/>
          <w:sz w:val="24"/>
          <w:szCs w:val="24"/>
        </w:rPr>
      </w:pPr>
      <w:r w:rsidRPr="005D03B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6016" w:rsidRPr="005D03B8" w:rsidRDefault="00956016" w:rsidP="005D03B8">
      <w:pPr>
        <w:pStyle w:val="ConsNormal"/>
        <w:ind w:firstLine="709"/>
        <w:jc w:val="both"/>
        <w:rPr>
          <w:rFonts w:ascii="Times New Roman" w:hAnsi="Times New Roman" w:cs="Times New Roman"/>
          <w:sz w:val="24"/>
          <w:szCs w:val="24"/>
        </w:rPr>
      </w:pPr>
      <w:r w:rsidRPr="005D03B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6016" w:rsidRPr="005D03B8" w:rsidRDefault="00956016" w:rsidP="005D03B8">
      <w:pPr>
        <w:pStyle w:val="ConsNormal"/>
        <w:ind w:firstLine="709"/>
        <w:jc w:val="both"/>
        <w:rPr>
          <w:rFonts w:ascii="Times New Roman" w:hAnsi="Times New Roman" w:cs="Times New Roman"/>
          <w:sz w:val="24"/>
          <w:szCs w:val="24"/>
        </w:rPr>
      </w:pPr>
      <w:r w:rsidRPr="005D03B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6016" w:rsidRPr="005D03B8" w:rsidRDefault="00956016" w:rsidP="005D03B8">
      <w:pPr>
        <w:pStyle w:val="Standard"/>
        <w:ind w:firstLine="709"/>
        <w:jc w:val="both"/>
        <w:rPr>
          <w:shd w:val="clear" w:color="auto" w:fill="FFFFFF"/>
        </w:rPr>
      </w:pPr>
      <w:r w:rsidRPr="005D03B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w:t>
      </w:r>
      <w:r w:rsidRPr="005D03B8">
        <w:rPr>
          <w:shd w:val="clear" w:color="auto" w:fill="FFFFFF"/>
        </w:rPr>
        <w:lastRenderedPageBreak/>
        <w:t xml:space="preserve">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D03B8">
        <w:rPr>
          <w:shd w:val="clear" w:color="auto" w:fill="FFFFFF"/>
        </w:rPr>
        <w:t>с даты отправления</w:t>
      </w:r>
      <w:proofErr w:type="gramEnd"/>
      <w:r w:rsidRPr="005D03B8">
        <w:rPr>
          <w:shd w:val="clear" w:color="auto" w:fill="FFFFFF"/>
        </w:rPr>
        <w:t xml:space="preserve"> электронного письма.</w:t>
      </w:r>
    </w:p>
    <w:p w:rsidR="00956016" w:rsidRPr="005D03B8" w:rsidRDefault="00956016" w:rsidP="005D03B8">
      <w:pPr>
        <w:pStyle w:val="ConsNormal"/>
        <w:ind w:firstLine="709"/>
        <w:jc w:val="both"/>
        <w:rPr>
          <w:rFonts w:ascii="Times New Roman" w:hAnsi="Times New Roman" w:cs="Times New Roman"/>
          <w:sz w:val="24"/>
          <w:szCs w:val="24"/>
        </w:rPr>
      </w:pPr>
      <w:r w:rsidRPr="005D03B8">
        <w:rPr>
          <w:rFonts w:ascii="Times New Roman" w:hAnsi="Times New Roman" w:cs="Times New Roman"/>
          <w:sz w:val="24"/>
          <w:szCs w:val="24"/>
        </w:rPr>
        <w:t>15.5. Все приложения к настоящему Договору являются его неотъемлемыми частями.</w:t>
      </w:r>
    </w:p>
    <w:p w:rsidR="00956016" w:rsidRPr="005D03B8" w:rsidRDefault="00956016" w:rsidP="005D03B8">
      <w:pPr>
        <w:pStyle w:val="ConsNormal"/>
        <w:ind w:firstLine="709"/>
        <w:jc w:val="both"/>
        <w:rPr>
          <w:rFonts w:ascii="Times New Roman" w:hAnsi="Times New Roman" w:cs="Times New Roman"/>
          <w:sz w:val="24"/>
          <w:szCs w:val="24"/>
        </w:rPr>
      </w:pPr>
      <w:r w:rsidRPr="005D03B8">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956016" w:rsidRPr="005D03B8" w:rsidRDefault="00956016" w:rsidP="005D03B8">
      <w:pPr>
        <w:pStyle w:val="ConsNormal"/>
        <w:ind w:firstLine="709"/>
        <w:jc w:val="both"/>
        <w:rPr>
          <w:rFonts w:ascii="Times New Roman" w:hAnsi="Times New Roman" w:cs="Times New Roman"/>
          <w:sz w:val="24"/>
          <w:szCs w:val="24"/>
        </w:rPr>
      </w:pPr>
      <w:r w:rsidRPr="005D03B8">
        <w:rPr>
          <w:rFonts w:ascii="Times New Roman" w:hAnsi="Times New Roman" w:cs="Times New Roman"/>
          <w:sz w:val="24"/>
          <w:szCs w:val="24"/>
        </w:rPr>
        <w:t>15.7. К настоящему Договору прилагаются:</w:t>
      </w:r>
    </w:p>
    <w:p w:rsidR="00956016" w:rsidRPr="005D03B8" w:rsidRDefault="00956016" w:rsidP="005D03B8">
      <w:pPr>
        <w:pStyle w:val="ConsNormal"/>
        <w:ind w:firstLine="709"/>
        <w:jc w:val="both"/>
        <w:rPr>
          <w:rFonts w:ascii="Times New Roman" w:hAnsi="Times New Roman" w:cs="Times New Roman"/>
          <w:sz w:val="24"/>
          <w:szCs w:val="24"/>
        </w:rPr>
      </w:pPr>
      <w:r w:rsidRPr="005D03B8">
        <w:rPr>
          <w:rFonts w:ascii="Times New Roman" w:hAnsi="Times New Roman" w:cs="Times New Roman"/>
          <w:i/>
          <w:sz w:val="24"/>
          <w:szCs w:val="24"/>
        </w:rPr>
        <w:t>15.7.1 Спецификация (Приложение № 1</w:t>
      </w:r>
      <w:r w:rsidR="009826B9" w:rsidRPr="005D03B8">
        <w:rPr>
          <w:rFonts w:ascii="Times New Roman" w:hAnsi="Times New Roman" w:cs="Times New Roman"/>
          <w:i/>
          <w:sz w:val="24"/>
          <w:szCs w:val="24"/>
        </w:rPr>
        <w:t>).</w:t>
      </w:r>
    </w:p>
    <w:p w:rsidR="00956016" w:rsidRPr="005D03B8" w:rsidRDefault="00956016" w:rsidP="005D03B8">
      <w:pPr>
        <w:pStyle w:val="Textbody"/>
        <w:spacing w:after="0"/>
        <w:jc w:val="center"/>
        <w:rPr>
          <w:b/>
        </w:rPr>
      </w:pPr>
      <w:r w:rsidRPr="005D03B8">
        <w:rPr>
          <w:b/>
        </w:rPr>
        <w:t>16. Адреса и платёжные реквизиты Сторон</w:t>
      </w:r>
    </w:p>
    <w:p w:rsidR="00956016" w:rsidRPr="005D03B8" w:rsidRDefault="00956016" w:rsidP="005D03B8">
      <w:pPr>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56016" w:rsidRPr="005D03B8" w:rsidTr="004F41CA">
        <w:tc>
          <w:tcPr>
            <w:tcW w:w="5495" w:type="dxa"/>
            <w:tcBorders>
              <w:top w:val="single" w:sz="4" w:space="0" w:color="auto"/>
              <w:left w:val="single" w:sz="4" w:space="0" w:color="auto"/>
              <w:bottom w:val="single" w:sz="4" w:space="0" w:color="auto"/>
              <w:right w:val="single" w:sz="4" w:space="0" w:color="auto"/>
            </w:tcBorders>
          </w:tcPr>
          <w:p w:rsidR="00956016" w:rsidRPr="005D03B8" w:rsidRDefault="00956016" w:rsidP="005D03B8">
            <w:pPr>
              <w:pStyle w:val="ad"/>
              <w:widowControl w:val="0"/>
              <w:suppressAutoHyphens/>
              <w:autoSpaceDN w:val="0"/>
              <w:jc w:val="both"/>
              <w:textAlignment w:val="baseline"/>
              <w:rPr>
                <w:rFonts w:ascii="Times New Roman" w:hAnsi="Times New Roman" w:cs="Times New Roman"/>
                <w:b/>
                <w:sz w:val="24"/>
                <w:szCs w:val="24"/>
              </w:rPr>
            </w:pPr>
            <w:proofErr w:type="spellStart"/>
            <w:r w:rsidRPr="005D03B8">
              <w:rPr>
                <w:rFonts w:ascii="Times New Roman" w:hAnsi="Times New Roman" w:cs="Times New Roman"/>
                <w:b/>
                <w:sz w:val="24"/>
                <w:szCs w:val="24"/>
              </w:rPr>
              <w:t>Покупатель</w:t>
            </w:r>
            <w:proofErr w:type="spellEnd"/>
            <w:r w:rsidRPr="005D03B8">
              <w:rPr>
                <w:rFonts w:ascii="Times New Roman" w:hAnsi="Times New Roman" w:cs="Times New Roman"/>
                <w:b/>
                <w:sz w:val="24"/>
                <w:szCs w:val="24"/>
              </w:rPr>
              <w:t>:</w:t>
            </w:r>
          </w:p>
          <w:p w:rsidR="00956016" w:rsidRPr="005D03B8" w:rsidRDefault="00956016" w:rsidP="005D03B8">
            <w:pPr>
              <w:pStyle w:val="ad"/>
              <w:widowControl w:val="0"/>
              <w:suppressAutoHyphens/>
              <w:autoSpaceDN w:val="0"/>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56016" w:rsidRPr="005D03B8" w:rsidRDefault="00956016" w:rsidP="005D03B8">
            <w:pPr>
              <w:pStyle w:val="ad"/>
              <w:widowControl w:val="0"/>
              <w:suppressAutoHyphens/>
              <w:autoSpaceDN w:val="0"/>
              <w:jc w:val="both"/>
              <w:textAlignment w:val="baseline"/>
              <w:rPr>
                <w:rFonts w:ascii="Times New Roman" w:hAnsi="Times New Roman" w:cs="Times New Roman"/>
                <w:b/>
                <w:sz w:val="24"/>
                <w:szCs w:val="24"/>
              </w:rPr>
            </w:pPr>
            <w:proofErr w:type="spellStart"/>
            <w:r w:rsidRPr="005D03B8">
              <w:rPr>
                <w:rFonts w:ascii="Times New Roman" w:hAnsi="Times New Roman" w:cs="Times New Roman"/>
                <w:b/>
                <w:sz w:val="24"/>
                <w:szCs w:val="24"/>
              </w:rPr>
              <w:t>Поставщик</w:t>
            </w:r>
            <w:proofErr w:type="spellEnd"/>
            <w:r w:rsidRPr="005D03B8">
              <w:rPr>
                <w:rFonts w:ascii="Times New Roman" w:hAnsi="Times New Roman" w:cs="Times New Roman"/>
                <w:b/>
                <w:sz w:val="24"/>
                <w:szCs w:val="24"/>
              </w:rPr>
              <w:t>:</w:t>
            </w:r>
          </w:p>
          <w:p w:rsidR="00956016" w:rsidRPr="005D03B8" w:rsidRDefault="00956016" w:rsidP="005D03B8">
            <w:pPr>
              <w:jc w:val="both"/>
            </w:pPr>
          </w:p>
        </w:tc>
      </w:tr>
      <w:tr w:rsidR="00956016" w:rsidRPr="005D03B8" w:rsidTr="004F41CA">
        <w:trPr>
          <w:trHeight w:val="1427"/>
        </w:trPr>
        <w:tc>
          <w:tcPr>
            <w:tcW w:w="5495" w:type="dxa"/>
            <w:tcBorders>
              <w:top w:val="single" w:sz="4" w:space="0" w:color="auto"/>
              <w:left w:val="single" w:sz="4" w:space="0" w:color="auto"/>
              <w:bottom w:val="single" w:sz="4" w:space="0" w:color="auto"/>
              <w:right w:val="single" w:sz="4" w:space="0" w:color="auto"/>
            </w:tcBorders>
          </w:tcPr>
          <w:p w:rsidR="00956016" w:rsidRPr="005D03B8" w:rsidRDefault="00956016" w:rsidP="005D03B8">
            <w:pPr>
              <w:pStyle w:val="ConsNormal"/>
              <w:ind w:firstLine="0"/>
              <w:jc w:val="both"/>
              <w:rPr>
                <w:rFonts w:ascii="Times New Roman" w:hAnsi="Times New Roman" w:cs="Times New Roman"/>
                <w:sz w:val="24"/>
                <w:szCs w:val="24"/>
              </w:rPr>
            </w:pPr>
          </w:p>
          <w:p w:rsidR="00956016" w:rsidRPr="005D03B8" w:rsidRDefault="00956016" w:rsidP="005D03B8">
            <w:pPr>
              <w:pStyle w:val="ConsNormal"/>
              <w:ind w:firstLine="0"/>
              <w:jc w:val="both"/>
              <w:rPr>
                <w:rFonts w:ascii="Times New Roman" w:hAnsi="Times New Roman" w:cs="Times New Roman"/>
                <w:sz w:val="24"/>
                <w:szCs w:val="24"/>
              </w:rPr>
            </w:pPr>
            <w:r w:rsidRPr="005D03B8">
              <w:rPr>
                <w:rFonts w:ascii="Times New Roman" w:hAnsi="Times New Roman" w:cs="Times New Roman"/>
                <w:sz w:val="24"/>
                <w:szCs w:val="24"/>
              </w:rPr>
              <w:t>_______________/____________/</w:t>
            </w:r>
          </w:p>
          <w:p w:rsidR="00956016" w:rsidRPr="005D03B8" w:rsidRDefault="00956016" w:rsidP="005D03B8">
            <w:pPr>
              <w:pStyle w:val="ConsNormal"/>
              <w:ind w:firstLine="0"/>
              <w:jc w:val="both"/>
              <w:rPr>
                <w:rFonts w:ascii="Times New Roman" w:hAnsi="Times New Roman" w:cs="Times New Roman"/>
                <w:sz w:val="24"/>
                <w:szCs w:val="24"/>
              </w:rPr>
            </w:pPr>
            <w:r w:rsidRPr="005D03B8">
              <w:rPr>
                <w:rFonts w:ascii="Times New Roman" w:hAnsi="Times New Roman" w:cs="Times New Roman"/>
                <w:sz w:val="24"/>
                <w:szCs w:val="24"/>
                <w:lang w:val="en-US"/>
              </w:rPr>
              <w:t>E-mail</w:t>
            </w:r>
            <w:r w:rsidRPr="005D03B8">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956016" w:rsidRPr="005D03B8" w:rsidRDefault="00956016" w:rsidP="005D03B8">
            <w:pPr>
              <w:pStyle w:val="ad"/>
              <w:keepNext/>
              <w:keepLines/>
              <w:widowControl w:val="0"/>
              <w:suppressAutoHyphens/>
              <w:autoSpaceDN w:val="0"/>
              <w:jc w:val="both"/>
              <w:textAlignment w:val="baseline"/>
              <w:outlineLvl w:val="2"/>
              <w:rPr>
                <w:rFonts w:ascii="Times New Roman" w:hAnsi="Times New Roman" w:cs="Times New Roman"/>
                <w:sz w:val="24"/>
                <w:szCs w:val="24"/>
              </w:rPr>
            </w:pPr>
          </w:p>
          <w:p w:rsidR="00956016" w:rsidRPr="005D03B8" w:rsidRDefault="00956016" w:rsidP="005D03B8">
            <w:pPr>
              <w:pStyle w:val="ad"/>
              <w:widowControl w:val="0"/>
              <w:suppressAutoHyphens/>
              <w:autoSpaceDN w:val="0"/>
              <w:jc w:val="both"/>
              <w:textAlignment w:val="baseline"/>
              <w:rPr>
                <w:rFonts w:ascii="Times New Roman" w:hAnsi="Times New Roman" w:cs="Times New Roman"/>
                <w:sz w:val="24"/>
                <w:szCs w:val="24"/>
              </w:rPr>
            </w:pPr>
            <w:r w:rsidRPr="005D03B8">
              <w:rPr>
                <w:rFonts w:ascii="Times New Roman" w:hAnsi="Times New Roman" w:cs="Times New Roman"/>
                <w:sz w:val="24"/>
                <w:szCs w:val="24"/>
              </w:rPr>
              <w:t>___________________/ __________/</w:t>
            </w:r>
          </w:p>
          <w:p w:rsidR="00956016" w:rsidRPr="005D03B8" w:rsidRDefault="00956016" w:rsidP="005D03B8">
            <w:pPr>
              <w:pStyle w:val="ad"/>
              <w:widowControl w:val="0"/>
              <w:suppressAutoHyphens/>
              <w:autoSpaceDN w:val="0"/>
              <w:jc w:val="both"/>
              <w:textAlignment w:val="baseline"/>
              <w:rPr>
                <w:rFonts w:ascii="Times New Roman" w:hAnsi="Times New Roman" w:cs="Times New Roman"/>
                <w:sz w:val="24"/>
                <w:szCs w:val="24"/>
              </w:rPr>
            </w:pPr>
            <w:r w:rsidRPr="005D03B8">
              <w:rPr>
                <w:rFonts w:ascii="Times New Roman" w:hAnsi="Times New Roman" w:cs="Times New Roman"/>
                <w:sz w:val="24"/>
                <w:szCs w:val="24"/>
              </w:rPr>
              <w:t>E-mail:</w:t>
            </w:r>
          </w:p>
        </w:tc>
      </w:tr>
    </w:tbl>
    <w:p w:rsidR="00956016" w:rsidRPr="005D03B8" w:rsidRDefault="00956016" w:rsidP="005D03B8">
      <w:pPr>
        <w:pStyle w:val="Textbody"/>
        <w:spacing w:after="0"/>
        <w:jc w:val="right"/>
        <w:rPr>
          <w:b/>
          <w:bCs/>
        </w:rPr>
      </w:pPr>
    </w:p>
    <w:p w:rsidR="00956016" w:rsidRPr="005D03B8" w:rsidRDefault="00956016" w:rsidP="005D03B8">
      <w:pPr>
        <w:pStyle w:val="Textbody"/>
        <w:spacing w:after="0"/>
        <w:jc w:val="right"/>
        <w:rPr>
          <w:b/>
          <w:bCs/>
        </w:rPr>
      </w:pPr>
    </w:p>
    <w:p w:rsidR="00956016" w:rsidRPr="005D03B8" w:rsidRDefault="009826B9" w:rsidP="005D03B8">
      <w:pPr>
        <w:pStyle w:val="Textbody"/>
        <w:spacing w:after="0"/>
        <w:jc w:val="right"/>
      </w:pPr>
      <w:r w:rsidRPr="005D03B8">
        <w:t>Пр</w:t>
      </w:r>
      <w:r w:rsidR="00956016" w:rsidRPr="005D03B8">
        <w:t>иложение №1</w:t>
      </w:r>
    </w:p>
    <w:p w:rsidR="00956016" w:rsidRPr="005D03B8" w:rsidRDefault="00956016" w:rsidP="005D03B8">
      <w:pPr>
        <w:pStyle w:val="Standard"/>
        <w:tabs>
          <w:tab w:val="left" w:pos="1040"/>
          <w:tab w:val="left" w:pos="1440"/>
          <w:tab w:val="left" w:pos="8000"/>
        </w:tabs>
        <w:jc w:val="right"/>
      </w:pPr>
      <w:r w:rsidRPr="005D03B8">
        <w:t>к договору №  ______  от «___» ____________ 20__г.</w:t>
      </w:r>
    </w:p>
    <w:p w:rsidR="00956016" w:rsidRPr="005D03B8" w:rsidRDefault="00956016" w:rsidP="005D03B8">
      <w:pPr>
        <w:pStyle w:val="Standard"/>
        <w:tabs>
          <w:tab w:val="left" w:pos="1040"/>
          <w:tab w:val="left" w:pos="1440"/>
          <w:tab w:val="left" w:pos="8000"/>
        </w:tabs>
        <w:jc w:val="right"/>
        <w:rPr>
          <w:rFonts w:eastAsia="Times New Roman"/>
        </w:rPr>
      </w:pPr>
    </w:p>
    <w:p w:rsidR="00956016" w:rsidRPr="005D03B8" w:rsidRDefault="00956016" w:rsidP="005D03B8">
      <w:pPr>
        <w:pStyle w:val="Standard"/>
        <w:tabs>
          <w:tab w:val="left" w:pos="1040"/>
          <w:tab w:val="left" w:pos="1440"/>
          <w:tab w:val="left" w:pos="8000"/>
        </w:tabs>
        <w:jc w:val="both"/>
      </w:pPr>
    </w:p>
    <w:p w:rsidR="00956016" w:rsidRPr="005D03B8" w:rsidRDefault="00956016" w:rsidP="005D03B8">
      <w:pPr>
        <w:pStyle w:val="Standard"/>
        <w:tabs>
          <w:tab w:val="left" w:pos="1040"/>
          <w:tab w:val="left" w:pos="1440"/>
          <w:tab w:val="left" w:pos="8000"/>
        </w:tabs>
        <w:jc w:val="center"/>
      </w:pPr>
      <w:r w:rsidRPr="005D03B8">
        <w:t xml:space="preserve">Спецификация  </w:t>
      </w:r>
    </w:p>
    <w:p w:rsidR="00956016" w:rsidRPr="005D03B8" w:rsidRDefault="00956016" w:rsidP="005D03B8">
      <w:pPr>
        <w:pStyle w:val="Standard"/>
        <w:tabs>
          <w:tab w:val="left" w:pos="1040"/>
          <w:tab w:val="left" w:pos="1440"/>
          <w:tab w:val="left" w:pos="8000"/>
        </w:tabs>
        <w:jc w:val="both"/>
      </w:pPr>
    </w:p>
    <w:p w:rsidR="00956016" w:rsidRPr="005D03B8" w:rsidRDefault="00956016" w:rsidP="005D03B8">
      <w:pPr>
        <w:pStyle w:val="Standard"/>
        <w:tabs>
          <w:tab w:val="left" w:pos="1040"/>
          <w:tab w:val="left" w:pos="1440"/>
          <w:tab w:val="left" w:pos="8000"/>
        </w:tabs>
        <w:jc w:val="both"/>
      </w:pPr>
    </w:p>
    <w:p w:rsidR="00956016" w:rsidRPr="005D03B8" w:rsidRDefault="00956016" w:rsidP="005D03B8">
      <w:pPr>
        <w:pStyle w:val="Standard"/>
        <w:tabs>
          <w:tab w:val="left" w:pos="1040"/>
          <w:tab w:val="left" w:pos="1440"/>
          <w:tab w:val="left" w:pos="8000"/>
        </w:tabs>
        <w:jc w:val="both"/>
      </w:pPr>
      <w:r w:rsidRPr="005D03B8">
        <w:t>г. _______________                                                                               «___» _________ 20___ г.</w:t>
      </w:r>
    </w:p>
    <w:p w:rsidR="00956016" w:rsidRPr="005D03B8" w:rsidRDefault="00956016" w:rsidP="005D03B8">
      <w:pPr>
        <w:pStyle w:val="Standard"/>
        <w:tabs>
          <w:tab w:val="left" w:pos="1040"/>
          <w:tab w:val="left" w:pos="1440"/>
          <w:tab w:val="left" w:pos="8000"/>
        </w:tabs>
        <w:jc w:val="both"/>
      </w:pPr>
    </w:p>
    <w:p w:rsidR="00956016" w:rsidRPr="005D03B8" w:rsidRDefault="00956016" w:rsidP="005D03B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956016" w:rsidRPr="005D03B8" w:rsidTr="004F41C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6016" w:rsidRPr="005D03B8" w:rsidRDefault="00956016" w:rsidP="005D03B8">
            <w:pPr>
              <w:pStyle w:val="Standard"/>
              <w:snapToGrid w:val="0"/>
              <w:jc w:val="both"/>
            </w:pPr>
            <w:r w:rsidRPr="005D03B8">
              <w:t xml:space="preserve">№ </w:t>
            </w:r>
            <w:proofErr w:type="gramStart"/>
            <w:r w:rsidRPr="005D03B8">
              <w:t>п</w:t>
            </w:r>
            <w:proofErr w:type="gramEnd"/>
            <w:r w:rsidRPr="005D03B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6016" w:rsidRPr="005D03B8" w:rsidRDefault="00956016" w:rsidP="005D03B8">
            <w:pPr>
              <w:pStyle w:val="Standard"/>
              <w:snapToGrid w:val="0"/>
              <w:jc w:val="center"/>
            </w:pPr>
            <w:r w:rsidRPr="005D03B8">
              <w:t>Наименование Товара /Производитель</w:t>
            </w:r>
          </w:p>
          <w:p w:rsidR="00956016" w:rsidRPr="005D03B8" w:rsidRDefault="00956016" w:rsidP="005D03B8">
            <w:pPr>
              <w:pStyle w:val="Standard"/>
              <w:snapToGrid w:val="0"/>
              <w:jc w:val="center"/>
            </w:pPr>
            <w:r w:rsidRPr="005D03B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6016" w:rsidRPr="005D03B8" w:rsidRDefault="00956016" w:rsidP="005D03B8">
            <w:pPr>
              <w:pStyle w:val="Standard"/>
              <w:snapToGrid w:val="0"/>
              <w:ind w:left="-93" w:right="-53"/>
              <w:jc w:val="center"/>
            </w:pPr>
            <w:r w:rsidRPr="005D03B8">
              <w:t>Ед.</w:t>
            </w:r>
            <w:r w:rsidRPr="005D03B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6016" w:rsidRPr="005D03B8" w:rsidRDefault="00956016" w:rsidP="005D03B8">
            <w:pPr>
              <w:pStyle w:val="Standard"/>
              <w:snapToGrid w:val="0"/>
              <w:ind w:left="-93" w:right="-53"/>
              <w:jc w:val="center"/>
            </w:pPr>
            <w:r w:rsidRPr="005D03B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6016" w:rsidRPr="005D03B8" w:rsidRDefault="00956016" w:rsidP="005D03B8">
            <w:pPr>
              <w:pStyle w:val="Standard"/>
              <w:snapToGrid w:val="0"/>
              <w:ind w:left="-163" w:right="-177"/>
              <w:jc w:val="center"/>
            </w:pPr>
          </w:p>
          <w:p w:rsidR="00956016" w:rsidRPr="005D03B8" w:rsidRDefault="00956016" w:rsidP="005D03B8">
            <w:pPr>
              <w:pStyle w:val="Standard"/>
              <w:snapToGrid w:val="0"/>
              <w:jc w:val="center"/>
            </w:pPr>
            <w:r w:rsidRPr="005D03B8">
              <w:t>НДС,%.</w:t>
            </w:r>
          </w:p>
          <w:p w:rsidR="00956016" w:rsidRPr="005D03B8" w:rsidRDefault="00956016" w:rsidP="005D03B8">
            <w:pPr>
              <w:pStyle w:val="Standard"/>
              <w:snapToGrid w:val="0"/>
              <w:jc w:val="center"/>
            </w:pPr>
            <w:r w:rsidRPr="005D03B8">
              <w:t>/НДС не облагает</w:t>
            </w:r>
          </w:p>
          <w:p w:rsidR="00956016" w:rsidRPr="005D03B8" w:rsidRDefault="00956016" w:rsidP="005D03B8">
            <w:pPr>
              <w:pStyle w:val="Standard"/>
              <w:snapToGrid w:val="0"/>
              <w:jc w:val="center"/>
            </w:pPr>
            <w:proofErr w:type="spellStart"/>
            <w:r w:rsidRPr="005D03B8">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6016" w:rsidRPr="005D03B8" w:rsidRDefault="00956016" w:rsidP="005D03B8">
            <w:pPr>
              <w:pStyle w:val="Standard"/>
              <w:snapToGrid w:val="0"/>
              <w:jc w:val="center"/>
            </w:pPr>
            <w:r w:rsidRPr="005D03B8">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6016" w:rsidRPr="005D03B8" w:rsidRDefault="00956016" w:rsidP="005D03B8">
            <w:pPr>
              <w:pStyle w:val="Standard"/>
              <w:snapToGrid w:val="0"/>
              <w:jc w:val="center"/>
            </w:pPr>
            <w:r w:rsidRPr="005D03B8">
              <w:t>Сумма НДС, руб.</w:t>
            </w:r>
          </w:p>
          <w:p w:rsidR="00956016" w:rsidRPr="005D03B8" w:rsidRDefault="00956016" w:rsidP="005D03B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6016" w:rsidRPr="005D03B8" w:rsidRDefault="00956016" w:rsidP="005D03B8">
            <w:pPr>
              <w:pStyle w:val="Standard"/>
              <w:snapToGrid w:val="0"/>
              <w:jc w:val="center"/>
            </w:pPr>
            <w:r w:rsidRPr="005D03B8">
              <w:t>Стоимость вкл. НДС, руб.</w:t>
            </w:r>
          </w:p>
        </w:tc>
      </w:tr>
      <w:tr w:rsidR="00956016" w:rsidRPr="005D03B8" w:rsidTr="004F41C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6016" w:rsidRPr="005D03B8" w:rsidRDefault="00956016" w:rsidP="005D03B8">
            <w:pPr>
              <w:pStyle w:val="Standard"/>
              <w:snapToGrid w:val="0"/>
              <w:jc w:val="both"/>
            </w:pPr>
            <w:r w:rsidRPr="005D03B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6016" w:rsidRPr="005D03B8" w:rsidRDefault="00956016" w:rsidP="005D03B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6016" w:rsidRPr="005D03B8" w:rsidRDefault="00956016" w:rsidP="005D03B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6016" w:rsidRPr="005D03B8" w:rsidRDefault="00956016" w:rsidP="005D03B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6016" w:rsidRPr="005D03B8" w:rsidRDefault="00956016" w:rsidP="005D03B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6016" w:rsidRPr="005D03B8" w:rsidRDefault="00956016" w:rsidP="005D03B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6016" w:rsidRPr="005D03B8" w:rsidRDefault="00956016" w:rsidP="005D03B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6016" w:rsidRPr="005D03B8" w:rsidRDefault="00956016" w:rsidP="005D03B8">
            <w:pPr>
              <w:pStyle w:val="Standard"/>
              <w:snapToGrid w:val="0"/>
              <w:jc w:val="both"/>
            </w:pPr>
          </w:p>
        </w:tc>
      </w:tr>
      <w:tr w:rsidR="00956016" w:rsidRPr="005D03B8" w:rsidTr="004F41C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6016" w:rsidRPr="005D03B8" w:rsidRDefault="00956016" w:rsidP="005D03B8">
            <w:pPr>
              <w:pStyle w:val="Standard"/>
              <w:snapToGrid w:val="0"/>
              <w:jc w:val="both"/>
            </w:pPr>
            <w:r w:rsidRPr="005D03B8">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6016" w:rsidRPr="005D03B8" w:rsidRDefault="00956016" w:rsidP="005D03B8">
            <w:pPr>
              <w:pStyle w:val="Standard"/>
              <w:snapToGrid w:val="0"/>
              <w:jc w:val="both"/>
            </w:pPr>
          </w:p>
        </w:tc>
      </w:tr>
      <w:tr w:rsidR="00956016" w:rsidRPr="005D03B8" w:rsidTr="004F41C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6016" w:rsidRPr="005D03B8" w:rsidRDefault="00956016" w:rsidP="005D03B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6016" w:rsidRPr="005D03B8" w:rsidRDefault="00956016" w:rsidP="005D03B8">
            <w:pPr>
              <w:pStyle w:val="Standard"/>
              <w:snapToGrid w:val="0"/>
              <w:jc w:val="both"/>
            </w:pPr>
          </w:p>
        </w:tc>
      </w:tr>
    </w:tbl>
    <w:p w:rsidR="00956016" w:rsidRPr="005D03B8" w:rsidRDefault="00956016" w:rsidP="005D03B8">
      <w:pPr>
        <w:pStyle w:val="aa"/>
        <w:ind w:firstLine="426"/>
        <w:jc w:val="both"/>
        <w:rPr>
          <w:rStyle w:val="4"/>
          <w:i w:val="0"/>
          <w:sz w:val="24"/>
          <w:szCs w:val="24"/>
        </w:rPr>
      </w:pPr>
      <w:r w:rsidRPr="005D03B8">
        <w:rPr>
          <w:bCs/>
          <w:sz w:val="24"/>
          <w:szCs w:val="24"/>
        </w:rPr>
        <w:t>Итого по Спецификации</w:t>
      </w:r>
      <w:proofErr w:type="gramStart"/>
      <w:r w:rsidRPr="005D03B8">
        <w:rPr>
          <w:bCs/>
          <w:sz w:val="24"/>
          <w:szCs w:val="24"/>
        </w:rPr>
        <w:t xml:space="preserve"> - </w:t>
      </w:r>
      <w:r w:rsidRPr="005D03B8">
        <w:rPr>
          <w:rStyle w:val="4"/>
          <w:sz w:val="24"/>
          <w:szCs w:val="24"/>
        </w:rPr>
        <w:t xml:space="preserve">______  (___________) </w:t>
      </w:r>
      <w:proofErr w:type="gramEnd"/>
      <w:r w:rsidRPr="005D03B8">
        <w:rPr>
          <w:rStyle w:val="4"/>
          <w:sz w:val="24"/>
          <w:szCs w:val="24"/>
        </w:rPr>
        <w:t>рублей ___ копеек, в том числе НДС ___% - _____ (_______________) рублей _____ копеек /или НДС не облагается</w:t>
      </w:r>
    </w:p>
    <w:p w:rsidR="00956016" w:rsidRPr="005D03B8" w:rsidRDefault="00956016" w:rsidP="005D03B8">
      <w:pPr>
        <w:pStyle w:val="Standard"/>
        <w:jc w:val="both"/>
        <w:rPr>
          <w:rFonts w:eastAsia="Times New Roman"/>
        </w:rPr>
      </w:pPr>
    </w:p>
    <w:p w:rsidR="00956016" w:rsidRPr="005D03B8" w:rsidRDefault="00956016" w:rsidP="005D03B8">
      <w:pPr>
        <w:pStyle w:val="Standard"/>
        <w:tabs>
          <w:tab w:val="left" w:pos="1040"/>
          <w:tab w:val="left" w:pos="1440"/>
          <w:tab w:val="left" w:pos="8000"/>
        </w:tabs>
        <w:jc w:val="both"/>
        <w:rPr>
          <w:rFonts w:eastAsia="Times New Roman"/>
        </w:rPr>
      </w:pPr>
    </w:p>
    <w:p w:rsidR="00956016" w:rsidRPr="005D03B8" w:rsidRDefault="00956016" w:rsidP="005D03B8">
      <w:pPr>
        <w:pStyle w:val="Standard"/>
        <w:tabs>
          <w:tab w:val="left" w:pos="1040"/>
          <w:tab w:val="left" w:pos="1440"/>
          <w:tab w:val="left" w:pos="8000"/>
        </w:tabs>
        <w:jc w:val="both"/>
        <w:rPr>
          <w:rFonts w:eastAsia="Times New Roman"/>
        </w:rPr>
      </w:pPr>
    </w:p>
    <w:p w:rsidR="00956016" w:rsidRPr="005D03B8" w:rsidRDefault="00956016" w:rsidP="005D03B8">
      <w:pPr>
        <w:pStyle w:val="Standard"/>
        <w:jc w:val="both"/>
      </w:pPr>
      <w:r w:rsidRPr="005D03B8">
        <w:t xml:space="preserve">   от Покупателя </w:t>
      </w:r>
      <w:r w:rsidRPr="005D03B8">
        <w:tab/>
      </w:r>
      <w:r w:rsidRPr="005D03B8">
        <w:tab/>
      </w:r>
      <w:r w:rsidRPr="005D03B8">
        <w:tab/>
      </w:r>
      <w:r w:rsidRPr="005D03B8">
        <w:tab/>
        <w:t xml:space="preserve">                  от Поставщика</w:t>
      </w:r>
    </w:p>
    <w:p w:rsidR="00956016" w:rsidRPr="005D03B8" w:rsidRDefault="00956016" w:rsidP="005D03B8">
      <w:pPr>
        <w:pStyle w:val="Standard"/>
        <w:jc w:val="both"/>
      </w:pPr>
      <w:r w:rsidRPr="005D03B8">
        <w:tab/>
      </w:r>
      <w:r w:rsidRPr="005D03B8">
        <w:tab/>
      </w:r>
      <w:r w:rsidRPr="005D03B8">
        <w:tab/>
      </w:r>
      <w:r w:rsidRPr="005D03B8">
        <w:tab/>
      </w:r>
      <w:r w:rsidRPr="005D03B8">
        <w:tab/>
      </w:r>
      <w:r w:rsidRPr="005D03B8">
        <w:tab/>
        <w:t xml:space="preserve">     </w:t>
      </w:r>
    </w:p>
    <w:p w:rsidR="00956016" w:rsidRPr="005D03B8" w:rsidRDefault="00956016" w:rsidP="005D03B8">
      <w:pPr>
        <w:pStyle w:val="Textbodyindent"/>
        <w:spacing w:after="0"/>
        <w:ind w:firstLine="0"/>
        <w:jc w:val="both"/>
        <w:rPr>
          <w:rFonts w:ascii="Times New Roman" w:hAnsi="Times New Roman"/>
          <w:sz w:val="24"/>
          <w:szCs w:val="24"/>
        </w:rPr>
      </w:pPr>
    </w:p>
    <w:p w:rsidR="00956016" w:rsidRPr="005D03B8" w:rsidRDefault="00956016" w:rsidP="005D03B8">
      <w:pPr>
        <w:pStyle w:val="Textbodyindent"/>
        <w:spacing w:after="0"/>
        <w:ind w:firstLine="0"/>
        <w:jc w:val="both"/>
        <w:rPr>
          <w:rFonts w:ascii="Times New Roman" w:hAnsi="Times New Roman"/>
          <w:sz w:val="24"/>
          <w:szCs w:val="24"/>
        </w:rPr>
      </w:pPr>
      <w:r w:rsidRPr="005D03B8">
        <w:rPr>
          <w:rFonts w:ascii="Times New Roman" w:hAnsi="Times New Roman"/>
          <w:sz w:val="24"/>
          <w:szCs w:val="24"/>
        </w:rPr>
        <w:t>_______________  /____________/</w:t>
      </w:r>
      <w:r w:rsidRPr="005D03B8">
        <w:rPr>
          <w:rFonts w:ascii="Times New Roman" w:hAnsi="Times New Roman"/>
          <w:sz w:val="24"/>
          <w:szCs w:val="24"/>
        </w:rPr>
        <w:tab/>
      </w:r>
      <w:r w:rsidRPr="005D03B8">
        <w:rPr>
          <w:rFonts w:ascii="Times New Roman" w:hAnsi="Times New Roman"/>
          <w:sz w:val="24"/>
          <w:szCs w:val="24"/>
        </w:rPr>
        <w:tab/>
        <w:t xml:space="preserve">     ________________ /______________/</w:t>
      </w:r>
    </w:p>
    <w:p w:rsidR="00956016" w:rsidRPr="00DE0826" w:rsidRDefault="00956016" w:rsidP="00956016">
      <w:pPr>
        <w:pStyle w:val="Standard"/>
        <w:spacing w:line="360" w:lineRule="exact"/>
        <w:jc w:val="both"/>
      </w:pPr>
      <w:r w:rsidRPr="00DE0826">
        <w:t xml:space="preserve">                    </w:t>
      </w:r>
    </w:p>
    <w:p w:rsidR="00956016" w:rsidRPr="00DE0826" w:rsidRDefault="00956016" w:rsidP="0095601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lastRenderedPageBreak/>
        <w:t xml:space="preserve">                                                                                                                                                               </w:t>
      </w:r>
    </w:p>
    <w:sectPr w:rsidR="00956016" w:rsidRPr="00DE0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53CE75FC"/>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0"/>
        <w:szCs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A1"/>
    <w:rsid w:val="00046441"/>
    <w:rsid w:val="00050396"/>
    <w:rsid w:val="00094D76"/>
    <w:rsid w:val="0015302D"/>
    <w:rsid w:val="001E06C1"/>
    <w:rsid w:val="00277E48"/>
    <w:rsid w:val="002C2928"/>
    <w:rsid w:val="00300305"/>
    <w:rsid w:val="003153F8"/>
    <w:rsid w:val="003D1152"/>
    <w:rsid w:val="004F41CA"/>
    <w:rsid w:val="00505CBC"/>
    <w:rsid w:val="00515EB5"/>
    <w:rsid w:val="00542812"/>
    <w:rsid w:val="005A6DA1"/>
    <w:rsid w:val="005C29D5"/>
    <w:rsid w:val="005D03B8"/>
    <w:rsid w:val="00612976"/>
    <w:rsid w:val="006D10D6"/>
    <w:rsid w:val="007566A4"/>
    <w:rsid w:val="0077582B"/>
    <w:rsid w:val="00780643"/>
    <w:rsid w:val="00796646"/>
    <w:rsid w:val="00797EEA"/>
    <w:rsid w:val="007A4443"/>
    <w:rsid w:val="00843A36"/>
    <w:rsid w:val="00847035"/>
    <w:rsid w:val="0085580C"/>
    <w:rsid w:val="009206B8"/>
    <w:rsid w:val="00937ECF"/>
    <w:rsid w:val="00956016"/>
    <w:rsid w:val="009826B9"/>
    <w:rsid w:val="009B7A27"/>
    <w:rsid w:val="00AD7EED"/>
    <w:rsid w:val="00AF0014"/>
    <w:rsid w:val="00AF6744"/>
    <w:rsid w:val="00B01C01"/>
    <w:rsid w:val="00B12CDE"/>
    <w:rsid w:val="00B42744"/>
    <w:rsid w:val="00B57DD7"/>
    <w:rsid w:val="00B82384"/>
    <w:rsid w:val="00BA2452"/>
    <w:rsid w:val="00BC46F5"/>
    <w:rsid w:val="00BF116A"/>
    <w:rsid w:val="00C52360"/>
    <w:rsid w:val="00C7741C"/>
    <w:rsid w:val="00CF0C12"/>
    <w:rsid w:val="00CF15E5"/>
    <w:rsid w:val="00D37AD0"/>
    <w:rsid w:val="00DF4490"/>
    <w:rsid w:val="00EC35A0"/>
    <w:rsid w:val="00EF6293"/>
    <w:rsid w:val="00F54AD9"/>
    <w:rsid w:val="00F5687F"/>
    <w:rsid w:val="00FF2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4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F4490"/>
    <w:rPr>
      <w:color w:val="0000FF"/>
      <w:u w:val="single"/>
    </w:rPr>
  </w:style>
  <w:style w:type="paragraph" w:customStyle="1" w:styleId="1">
    <w:name w:val="Обычный1"/>
    <w:rsid w:val="00DF4490"/>
    <w:pPr>
      <w:spacing w:after="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DF4490"/>
    <w:rPr>
      <w:b/>
      <w:bCs/>
    </w:rPr>
  </w:style>
  <w:style w:type="paragraph" w:customStyle="1" w:styleId="a5">
    <w:name w:val="обычн БО"/>
    <w:basedOn w:val="a"/>
    <w:rsid w:val="00094D76"/>
    <w:pPr>
      <w:widowControl w:val="0"/>
      <w:suppressAutoHyphens/>
      <w:jc w:val="both"/>
    </w:pPr>
    <w:rPr>
      <w:rFonts w:ascii="Arial" w:eastAsia="Arial" w:hAnsi="Arial"/>
      <w:szCs w:val="20"/>
    </w:rPr>
  </w:style>
  <w:style w:type="character" w:customStyle="1" w:styleId="2">
    <w:name w:val="Основной шрифт абзаца2"/>
    <w:rsid w:val="00094D76"/>
    <w:rPr>
      <w:sz w:val="24"/>
    </w:rPr>
  </w:style>
  <w:style w:type="paragraph" w:customStyle="1" w:styleId="ConsPlusNormal">
    <w:name w:val="ConsPlusNormal"/>
    <w:rsid w:val="00BF1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BF116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6">
    <w:name w:val="Body Text"/>
    <w:basedOn w:val="a"/>
    <w:link w:val="a7"/>
    <w:uiPriority w:val="99"/>
    <w:rsid w:val="00BF116A"/>
    <w:pPr>
      <w:spacing w:after="120"/>
      <w:jc w:val="right"/>
    </w:pPr>
  </w:style>
  <w:style w:type="character" w:customStyle="1" w:styleId="a7">
    <w:name w:val="Основной текст Знак"/>
    <w:basedOn w:val="a0"/>
    <w:link w:val="a6"/>
    <w:uiPriority w:val="99"/>
    <w:rsid w:val="00BF116A"/>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BF116A"/>
    <w:pPr>
      <w:spacing w:after="120" w:line="276" w:lineRule="auto"/>
      <w:ind w:left="283"/>
    </w:pPr>
    <w:rPr>
      <w:rFonts w:ascii="Calibri" w:hAnsi="Calibri"/>
      <w:sz w:val="22"/>
      <w:szCs w:val="22"/>
    </w:rPr>
  </w:style>
  <w:style w:type="character" w:customStyle="1" w:styleId="a9">
    <w:name w:val="Основной текст с отступом Знак"/>
    <w:basedOn w:val="a0"/>
    <w:link w:val="a8"/>
    <w:uiPriority w:val="99"/>
    <w:rsid w:val="00BF116A"/>
    <w:rPr>
      <w:rFonts w:ascii="Calibri" w:eastAsia="Times New Roman" w:hAnsi="Calibri" w:cs="Times New Roman"/>
      <w:lang w:eastAsia="ru-RU"/>
    </w:rPr>
  </w:style>
  <w:style w:type="paragraph" w:styleId="aa">
    <w:name w:val="header"/>
    <w:basedOn w:val="a"/>
    <w:link w:val="ab"/>
    <w:uiPriority w:val="99"/>
    <w:rsid w:val="00BF116A"/>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BF116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F116A"/>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BF116A"/>
    <w:rPr>
      <w:rFonts w:ascii="Arial" w:eastAsia="Calibri" w:hAnsi="Arial" w:cs="Arial"/>
      <w:sz w:val="20"/>
      <w:szCs w:val="20"/>
      <w:lang w:eastAsia="ru-RU"/>
    </w:rPr>
  </w:style>
  <w:style w:type="paragraph" w:customStyle="1" w:styleId="ac">
    <w:name w:val="áû÷íûé"/>
    <w:uiPriority w:val="99"/>
    <w:rsid w:val="00BF116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F116A"/>
    <w:pPr>
      <w:widowControl w:val="0"/>
      <w:spacing w:after="0" w:line="240" w:lineRule="auto"/>
      <w:jc w:val="right"/>
    </w:pPr>
    <w:rPr>
      <w:rFonts w:ascii="Courier New" w:eastAsia="Times New Roman" w:hAnsi="Courier New" w:cs="Courier New"/>
      <w:sz w:val="20"/>
      <w:szCs w:val="20"/>
      <w:lang w:eastAsia="ru-RU"/>
    </w:rPr>
  </w:style>
  <w:style w:type="paragraph" w:styleId="ad">
    <w:name w:val="No Spacing"/>
    <w:basedOn w:val="a"/>
    <w:link w:val="ae"/>
    <w:uiPriority w:val="1"/>
    <w:qFormat/>
    <w:rsid w:val="00BF116A"/>
    <w:rPr>
      <w:rFonts w:ascii="Calibri" w:hAnsi="Calibri" w:cs="Calibri"/>
      <w:sz w:val="22"/>
      <w:szCs w:val="22"/>
      <w:lang w:val="en-US" w:eastAsia="en-US"/>
    </w:rPr>
  </w:style>
  <w:style w:type="character" w:customStyle="1" w:styleId="ae">
    <w:name w:val="Без интервала Знак"/>
    <w:basedOn w:val="a0"/>
    <w:link w:val="ad"/>
    <w:uiPriority w:val="1"/>
    <w:locked/>
    <w:rsid w:val="00BF116A"/>
    <w:rPr>
      <w:rFonts w:ascii="Calibri" w:eastAsia="Times New Roman" w:hAnsi="Calibri" w:cs="Calibri"/>
      <w:lang w:val="en-US"/>
    </w:rPr>
  </w:style>
  <w:style w:type="paragraph" w:customStyle="1" w:styleId="Standard">
    <w:name w:val="Standard"/>
    <w:rsid w:val="00BF116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BF116A"/>
    <w:pPr>
      <w:spacing w:after="120"/>
    </w:pPr>
  </w:style>
  <w:style w:type="paragraph" w:styleId="20">
    <w:name w:val="List 2"/>
    <w:basedOn w:val="Standard"/>
    <w:uiPriority w:val="99"/>
    <w:rsid w:val="00BF116A"/>
    <w:pPr>
      <w:spacing w:after="120"/>
      <w:ind w:left="566" w:hanging="283"/>
    </w:pPr>
    <w:rPr>
      <w:sz w:val="20"/>
      <w:szCs w:val="20"/>
    </w:rPr>
  </w:style>
  <w:style w:type="paragraph" w:customStyle="1" w:styleId="Textbodyindent">
    <w:name w:val="Text body indent"/>
    <w:basedOn w:val="Standard"/>
    <w:rsid w:val="00BF116A"/>
    <w:pPr>
      <w:spacing w:after="200"/>
      <w:ind w:left="283" w:firstLine="720"/>
    </w:pPr>
    <w:rPr>
      <w:rFonts w:ascii="Calibri" w:hAnsi="Calibri"/>
      <w:sz w:val="28"/>
      <w:szCs w:val="22"/>
    </w:rPr>
  </w:style>
  <w:style w:type="paragraph" w:customStyle="1" w:styleId="TableContents">
    <w:name w:val="Table Contents"/>
    <w:basedOn w:val="Standard"/>
    <w:rsid w:val="00BF116A"/>
    <w:pPr>
      <w:suppressLineNumbers/>
    </w:pPr>
  </w:style>
  <w:style w:type="character" w:customStyle="1" w:styleId="4">
    <w:name w:val="Основной текст (4) + Не курсив"/>
    <w:rsid w:val="00BF116A"/>
    <w:rPr>
      <w:i/>
      <w:iCs/>
      <w:sz w:val="27"/>
      <w:szCs w:val="27"/>
      <w:shd w:val="clear" w:color="auto" w:fill="FFFFFF"/>
    </w:rPr>
  </w:style>
  <w:style w:type="paragraph" w:styleId="af">
    <w:name w:val="Balloon Text"/>
    <w:basedOn w:val="a"/>
    <w:link w:val="af0"/>
    <w:uiPriority w:val="99"/>
    <w:semiHidden/>
    <w:unhideWhenUsed/>
    <w:rsid w:val="00843A36"/>
    <w:rPr>
      <w:rFonts w:ascii="Tahoma" w:hAnsi="Tahoma" w:cs="Tahoma"/>
      <w:sz w:val="16"/>
      <w:szCs w:val="16"/>
    </w:rPr>
  </w:style>
  <w:style w:type="character" w:customStyle="1" w:styleId="af0">
    <w:name w:val="Текст выноски Знак"/>
    <w:basedOn w:val="a0"/>
    <w:link w:val="af"/>
    <w:uiPriority w:val="99"/>
    <w:semiHidden/>
    <w:rsid w:val="00843A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4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F4490"/>
    <w:rPr>
      <w:color w:val="0000FF"/>
      <w:u w:val="single"/>
    </w:rPr>
  </w:style>
  <w:style w:type="paragraph" w:customStyle="1" w:styleId="1">
    <w:name w:val="Обычный1"/>
    <w:rsid w:val="00DF4490"/>
    <w:pPr>
      <w:spacing w:after="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DF4490"/>
    <w:rPr>
      <w:b/>
      <w:bCs/>
    </w:rPr>
  </w:style>
  <w:style w:type="paragraph" w:customStyle="1" w:styleId="a5">
    <w:name w:val="обычн БО"/>
    <w:basedOn w:val="a"/>
    <w:rsid w:val="00094D76"/>
    <w:pPr>
      <w:widowControl w:val="0"/>
      <w:suppressAutoHyphens/>
      <w:jc w:val="both"/>
    </w:pPr>
    <w:rPr>
      <w:rFonts w:ascii="Arial" w:eastAsia="Arial" w:hAnsi="Arial"/>
      <w:szCs w:val="20"/>
    </w:rPr>
  </w:style>
  <w:style w:type="character" w:customStyle="1" w:styleId="2">
    <w:name w:val="Основной шрифт абзаца2"/>
    <w:rsid w:val="00094D76"/>
    <w:rPr>
      <w:sz w:val="24"/>
    </w:rPr>
  </w:style>
  <w:style w:type="paragraph" w:customStyle="1" w:styleId="ConsPlusNormal">
    <w:name w:val="ConsPlusNormal"/>
    <w:rsid w:val="00BF1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BF116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6">
    <w:name w:val="Body Text"/>
    <w:basedOn w:val="a"/>
    <w:link w:val="a7"/>
    <w:uiPriority w:val="99"/>
    <w:rsid w:val="00BF116A"/>
    <w:pPr>
      <w:spacing w:after="120"/>
      <w:jc w:val="right"/>
    </w:pPr>
  </w:style>
  <w:style w:type="character" w:customStyle="1" w:styleId="a7">
    <w:name w:val="Основной текст Знак"/>
    <w:basedOn w:val="a0"/>
    <w:link w:val="a6"/>
    <w:uiPriority w:val="99"/>
    <w:rsid w:val="00BF116A"/>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BF116A"/>
    <w:pPr>
      <w:spacing w:after="120" w:line="276" w:lineRule="auto"/>
      <w:ind w:left="283"/>
    </w:pPr>
    <w:rPr>
      <w:rFonts w:ascii="Calibri" w:hAnsi="Calibri"/>
      <w:sz w:val="22"/>
      <w:szCs w:val="22"/>
    </w:rPr>
  </w:style>
  <w:style w:type="character" w:customStyle="1" w:styleId="a9">
    <w:name w:val="Основной текст с отступом Знак"/>
    <w:basedOn w:val="a0"/>
    <w:link w:val="a8"/>
    <w:uiPriority w:val="99"/>
    <w:rsid w:val="00BF116A"/>
    <w:rPr>
      <w:rFonts w:ascii="Calibri" w:eastAsia="Times New Roman" w:hAnsi="Calibri" w:cs="Times New Roman"/>
      <w:lang w:eastAsia="ru-RU"/>
    </w:rPr>
  </w:style>
  <w:style w:type="paragraph" w:styleId="aa">
    <w:name w:val="header"/>
    <w:basedOn w:val="a"/>
    <w:link w:val="ab"/>
    <w:uiPriority w:val="99"/>
    <w:rsid w:val="00BF116A"/>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BF116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F116A"/>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BF116A"/>
    <w:rPr>
      <w:rFonts w:ascii="Arial" w:eastAsia="Calibri" w:hAnsi="Arial" w:cs="Arial"/>
      <w:sz w:val="20"/>
      <w:szCs w:val="20"/>
      <w:lang w:eastAsia="ru-RU"/>
    </w:rPr>
  </w:style>
  <w:style w:type="paragraph" w:customStyle="1" w:styleId="ac">
    <w:name w:val="áû÷íûé"/>
    <w:uiPriority w:val="99"/>
    <w:rsid w:val="00BF116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F116A"/>
    <w:pPr>
      <w:widowControl w:val="0"/>
      <w:spacing w:after="0" w:line="240" w:lineRule="auto"/>
      <w:jc w:val="right"/>
    </w:pPr>
    <w:rPr>
      <w:rFonts w:ascii="Courier New" w:eastAsia="Times New Roman" w:hAnsi="Courier New" w:cs="Courier New"/>
      <w:sz w:val="20"/>
      <w:szCs w:val="20"/>
      <w:lang w:eastAsia="ru-RU"/>
    </w:rPr>
  </w:style>
  <w:style w:type="paragraph" w:styleId="ad">
    <w:name w:val="No Spacing"/>
    <w:basedOn w:val="a"/>
    <w:link w:val="ae"/>
    <w:uiPriority w:val="1"/>
    <w:qFormat/>
    <w:rsid w:val="00BF116A"/>
    <w:rPr>
      <w:rFonts w:ascii="Calibri" w:hAnsi="Calibri" w:cs="Calibri"/>
      <w:sz w:val="22"/>
      <w:szCs w:val="22"/>
      <w:lang w:val="en-US" w:eastAsia="en-US"/>
    </w:rPr>
  </w:style>
  <w:style w:type="character" w:customStyle="1" w:styleId="ae">
    <w:name w:val="Без интервала Знак"/>
    <w:basedOn w:val="a0"/>
    <w:link w:val="ad"/>
    <w:uiPriority w:val="1"/>
    <w:locked/>
    <w:rsid w:val="00BF116A"/>
    <w:rPr>
      <w:rFonts w:ascii="Calibri" w:eastAsia="Times New Roman" w:hAnsi="Calibri" w:cs="Calibri"/>
      <w:lang w:val="en-US"/>
    </w:rPr>
  </w:style>
  <w:style w:type="paragraph" w:customStyle="1" w:styleId="Standard">
    <w:name w:val="Standard"/>
    <w:rsid w:val="00BF116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BF116A"/>
    <w:pPr>
      <w:spacing w:after="120"/>
    </w:pPr>
  </w:style>
  <w:style w:type="paragraph" w:styleId="20">
    <w:name w:val="List 2"/>
    <w:basedOn w:val="Standard"/>
    <w:uiPriority w:val="99"/>
    <w:rsid w:val="00BF116A"/>
    <w:pPr>
      <w:spacing w:after="120"/>
      <w:ind w:left="566" w:hanging="283"/>
    </w:pPr>
    <w:rPr>
      <w:sz w:val="20"/>
      <w:szCs w:val="20"/>
    </w:rPr>
  </w:style>
  <w:style w:type="paragraph" w:customStyle="1" w:styleId="Textbodyindent">
    <w:name w:val="Text body indent"/>
    <w:basedOn w:val="Standard"/>
    <w:rsid w:val="00BF116A"/>
    <w:pPr>
      <w:spacing w:after="200"/>
      <w:ind w:left="283" w:firstLine="720"/>
    </w:pPr>
    <w:rPr>
      <w:rFonts w:ascii="Calibri" w:hAnsi="Calibri"/>
      <w:sz w:val="28"/>
      <w:szCs w:val="22"/>
    </w:rPr>
  </w:style>
  <w:style w:type="paragraph" w:customStyle="1" w:styleId="TableContents">
    <w:name w:val="Table Contents"/>
    <w:basedOn w:val="Standard"/>
    <w:rsid w:val="00BF116A"/>
    <w:pPr>
      <w:suppressLineNumbers/>
    </w:pPr>
  </w:style>
  <w:style w:type="character" w:customStyle="1" w:styleId="4">
    <w:name w:val="Основной текст (4) + Не курсив"/>
    <w:rsid w:val="00BF116A"/>
    <w:rPr>
      <w:i/>
      <w:iCs/>
      <w:sz w:val="27"/>
      <w:szCs w:val="27"/>
      <w:shd w:val="clear" w:color="auto" w:fill="FFFFFF"/>
    </w:rPr>
  </w:style>
  <w:style w:type="paragraph" w:styleId="af">
    <w:name w:val="Balloon Text"/>
    <w:basedOn w:val="a"/>
    <w:link w:val="af0"/>
    <w:uiPriority w:val="99"/>
    <w:semiHidden/>
    <w:unhideWhenUsed/>
    <w:rsid w:val="00843A36"/>
    <w:rPr>
      <w:rFonts w:ascii="Tahoma" w:hAnsi="Tahoma" w:cs="Tahoma"/>
      <w:sz w:val="16"/>
      <w:szCs w:val="16"/>
    </w:rPr>
  </w:style>
  <w:style w:type="character" w:customStyle="1" w:styleId="af0">
    <w:name w:val="Текст выноски Знак"/>
    <w:basedOn w:val="a0"/>
    <w:link w:val="af"/>
    <w:uiPriority w:val="99"/>
    <w:semiHidden/>
    <w:rsid w:val="00843A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118">
      <w:bodyDiv w:val="1"/>
      <w:marLeft w:val="0"/>
      <w:marRight w:val="0"/>
      <w:marTop w:val="0"/>
      <w:marBottom w:val="0"/>
      <w:divBdr>
        <w:top w:val="none" w:sz="0" w:space="0" w:color="auto"/>
        <w:left w:val="none" w:sz="0" w:space="0" w:color="auto"/>
        <w:bottom w:val="none" w:sz="0" w:space="0" w:color="auto"/>
        <w:right w:val="none" w:sz="0" w:space="0" w:color="auto"/>
      </w:divBdr>
    </w:div>
    <w:div w:id="529610243">
      <w:bodyDiv w:val="1"/>
      <w:marLeft w:val="0"/>
      <w:marRight w:val="0"/>
      <w:marTop w:val="0"/>
      <w:marBottom w:val="0"/>
      <w:divBdr>
        <w:top w:val="none" w:sz="0" w:space="0" w:color="auto"/>
        <w:left w:val="none" w:sz="0" w:space="0" w:color="auto"/>
        <w:bottom w:val="none" w:sz="0" w:space="0" w:color="auto"/>
        <w:right w:val="none" w:sz="0" w:space="0" w:color="auto"/>
      </w:divBdr>
    </w:div>
    <w:div w:id="672609617">
      <w:bodyDiv w:val="1"/>
      <w:marLeft w:val="0"/>
      <w:marRight w:val="0"/>
      <w:marTop w:val="0"/>
      <w:marBottom w:val="0"/>
      <w:divBdr>
        <w:top w:val="none" w:sz="0" w:space="0" w:color="auto"/>
        <w:left w:val="none" w:sz="0" w:space="0" w:color="auto"/>
        <w:bottom w:val="none" w:sz="0" w:space="0" w:color="auto"/>
        <w:right w:val="none" w:sz="0" w:space="0" w:color="auto"/>
      </w:divBdr>
    </w:div>
    <w:div w:id="1718314479">
      <w:bodyDiv w:val="1"/>
      <w:marLeft w:val="0"/>
      <w:marRight w:val="0"/>
      <w:marTop w:val="0"/>
      <w:marBottom w:val="0"/>
      <w:divBdr>
        <w:top w:val="none" w:sz="0" w:space="0" w:color="auto"/>
        <w:left w:val="none" w:sz="0" w:space="0" w:color="auto"/>
        <w:bottom w:val="none" w:sz="0" w:space="0" w:color="auto"/>
        <w:right w:val="none" w:sz="0" w:space="0" w:color="auto"/>
      </w:divBdr>
    </w:div>
    <w:div w:id="173057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1085;&#1091;&#1079;-&#1093;&#1080;&#1083;&#1086;&#1082;.&#1088;&#1092;" TargetMode="External"/><Relationship Id="rId3" Type="http://schemas.openxmlformats.org/officeDocument/2006/relationships/styles" Target="styles.xml"/><Relationship Id="rId7" Type="http://schemas.openxmlformats.org/officeDocument/2006/relationships/hyperlink" Target="mailto:nuz.hi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B74A5-35C7-4FD1-A106-64684AE1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24</Pages>
  <Words>8283</Words>
  <Characters>47215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Рита</cp:lastModifiedBy>
  <cp:revision>39</cp:revision>
  <cp:lastPrinted>2021-04-06T00:50:00Z</cp:lastPrinted>
  <dcterms:created xsi:type="dcterms:W3CDTF">2021-02-26T05:55:00Z</dcterms:created>
  <dcterms:modified xsi:type="dcterms:W3CDTF">2021-04-07T07:09:00Z</dcterms:modified>
</cp:coreProperties>
</file>